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32" w:rsidRDefault="00255832">
      <w:pPr>
        <w:spacing w:after="0" w:line="360" w:lineRule="auto"/>
        <w:ind w:firstLine="567"/>
        <w:rPr>
          <w:rFonts w:ascii="Times New Roman" w:hAnsi="Times New Roman" w:cs="Times New Roman"/>
          <w:sz w:val="24"/>
          <w:szCs w:val="24"/>
        </w:rPr>
      </w:pPr>
    </w:p>
    <w:tbl>
      <w:tblPr>
        <w:tblStyle w:val="TableGrid"/>
        <w:tblpPr w:leftFromText="180" w:rightFromText="180" w:vertAnchor="page" w:horzAnchor="margin" w:tblpXSpec="center" w:tblpY="1015"/>
        <w:tblW w:w="10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09"/>
      </w:tblGrid>
      <w:tr w:rsidR="00255832" w:rsidRPr="00677621" w:rsidTr="00163DB1">
        <w:tc>
          <w:tcPr>
            <w:tcW w:w="5760" w:type="dxa"/>
          </w:tcPr>
          <w:p w:rsidR="00255832" w:rsidRPr="00677621" w:rsidRDefault="00255832" w:rsidP="00255832">
            <w:pPr>
              <w:spacing w:after="0" w:line="360" w:lineRule="auto"/>
              <w:jc w:val="center"/>
              <w:rPr>
                <w:rFonts w:ascii="Times New Roman" w:eastAsia="Times New Roman" w:hAnsi="Times New Roman" w:cs="Times New Roman"/>
                <w:sz w:val="24"/>
                <w:szCs w:val="24"/>
              </w:rPr>
            </w:pPr>
            <w:r w:rsidRPr="00677621">
              <w:rPr>
                <w:rFonts w:ascii="Times New Roman" w:eastAsia="Times New Roman" w:hAnsi="Times New Roman" w:cs="Times New Roman"/>
                <w:sz w:val="24"/>
                <w:szCs w:val="24"/>
              </w:rPr>
              <w:t>MINISTRY OF EDUCATION AND TRAINING</w:t>
            </w:r>
          </w:p>
          <w:p w:rsidR="00255832" w:rsidRPr="00677621" w:rsidRDefault="00255832" w:rsidP="00255832">
            <w:pPr>
              <w:spacing w:after="0" w:line="360" w:lineRule="auto"/>
              <w:jc w:val="center"/>
              <w:rPr>
                <w:rFonts w:ascii="Times New Roman" w:eastAsia="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C44BD6" wp14:editId="289E5F42">
                      <wp:simplePos x="0" y="0"/>
                      <wp:positionH relativeFrom="column">
                        <wp:posOffset>858520</wp:posOffset>
                      </wp:positionH>
                      <wp:positionV relativeFrom="paragraph">
                        <wp:posOffset>243840</wp:posOffset>
                      </wp:positionV>
                      <wp:extent cx="2019300" cy="0"/>
                      <wp:effectExtent l="5715" t="7620" r="1333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2D47D" id="_x0000_t32" coordsize="21600,21600" o:spt="32" o:oned="t" path="m,l21600,21600e" filled="f">
                      <v:path arrowok="t" fillok="f" o:connecttype="none"/>
                      <o:lock v:ext="edit" shapetype="t"/>
                    </v:shapetype>
                    <v:shape id="Straight Arrow Connector 1" o:spid="_x0000_s1026" type="#_x0000_t32" style="position:absolute;margin-left:67.6pt;margin-top:19.2pt;width:1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"/>
                  </w:pict>
                </mc:Fallback>
              </mc:AlternateContent>
            </w:r>
            <w:r w:rsidRPr="00677621">
              <w:rPr>
                <w:rFonts w:ascii="Times New Roman" w:eastAsia="Times New Roman" w:hAnsi="Times New Roman" w:cs="Times New Roman"/>
                <w:b/>
                <w:sz w:val="24"/>
                <w:szCs w:val="24"/>
              </w:rPr>
              <w:t>NATIONAL UNIVERSITY OF ART</w:t>
            </w:r>
            <w:r>
              <w:rPr>
                <w:rFonts w:ascii="Times New Roman" w:eastAsia="Times New Roman" w:hAnsi="Times New Roman" w:cs="Times New Roman"/>
                <w:b/>
                <w:sz w:val="24"/>
                <w:szCs w:val="24"/>
              </w:rPr>
              <w:t>S</w:t>
            </w:r>
            <w:r w:rsidRPr="00677621">
              <w:rPr>
                <w:rFonts w:ascii="Times New Roman" w:eastAsia="Times New Roman" w:hAnsi="Times New Roman" w:cs="Times New Roman"/>
                <w:b/>
                <w:sz w:val="24"/>
                <w:szCs w:val="24"/>
              </w:rPr>
              <w:t xml:space="preserve"> EDUCATION</w:t>
            </w:r>
          </w:p>
        </w:tc>
        <w:tc>
          <w:tcPr>
            <w:tcW w:w="5109" w:type="dxa"/>
          </w:tcPr>
          <w:p w:rsidR="00255832" w:rsidRPr="00677621" w:rsidRDefault="00255832" w:rsidP="00255832">
            <w:pPr>
              <w:spacing w:after="0" w:line="360" w:lineRule="auto"/>
              <w:ind w:firstLine="567"/>
              <w:jc w:val="center"/>
              <w:rPr>
                <w:rFonts w:ascii="Times New Roman" w:eastAsia="Times New Roman" w:hAnsi="Times New Roman" w:cs="Times New Roman"/>
                <w:sz w:val="24"/>
                <w:szCs w:val="24"/>
              </w:rPr>
            </w:pPr>
            <w:r w:rsidRPr="00677621">
              <w:rPr>
                <w:rFonts w:ascii="Times New Roman" w:eastAsia="Times New Roman" w:hAnsi="Times New Roman" w:cs="Times New Roman"/>
                <w:b/>
                <w:sz w:val="24"/>
                <w:szCs w:val="24"/>
              </w:rPr>
              <w:t>Socialist Republic of Vietnam</w:t>
            </w:r>
          </w:p>
          <w:p w:rsidR="00255832" w:rsidRPr="00391507" w:rsidRDefault="00255832" w:rsidP="00255832">
            <w:pPr>
              <w:spacing w:after="0" w:line="360" w:lineRule="auto"/>
              <w:ind w:firstLine="567"/>
              <w:jc w:val="center"/>
              <w:rPr>
                <w:rFonts w:ascii="Times New Roman" w:eastAsia="Times New Roman" w:hAnsi="Times New Roman" w:cs="Times New Roman"/>
                <w:sz w:val="24"/>
                <w:szCs w:val="24"/>
              </w:rPr>
            </w:pPr>
            <w:r w:rsidRPr="0039150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EB92D08" wp14:editId="010185BE">
                      <wp:simplePos x="0" y="0"/>
                      <wp:positionH relativeFrom="column">
                        <wp:posOffset>770890</wp:posOffset>
                      </wp:positionH>
                      <wp:positionV relativeFrom="paragraph">
                        <wp:posOffset>235585</wp:posOffset>
                      </wp:positionV>
                      <wp:extent cx="2019300" cy="0"/>
                      <wp:effectExtent l="5715" t="7620" r="1333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04FAD" id="Straight Arrow Connector 2" o:spid="_x0000_s1026" type="#_x0000_t32" style="position:absolute;margin-left:60.7pt;margin-top:18.55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O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"/>
                  </w:pict>
                </mc:Fallback>
              </mc:AlternateContent>
            </w:r>
            <w:r w:rsidRPr="00391507">
              <w:rPr>
                <w:rFonts w:ascii="Times New Roman" w:eastAsia="Times New Roman" w:hAnsi="Times New Roman" w:cs="Times New Roman"/>
                <w:sz w:val="24"/>
                <w:szCs w:val="24"/>
              </w:rPr>
              <w:t>Independence-Freedom-Happiness</w:t>
            </w:r>
          </w:p>
        </w:tc>
      </w:tr>
    </w:tbl>
    <w:p w:rsidR="00C6081B" w:rsidRDefault="00B80884" w:rsidP="00255832">
      <w:pPr>
        <w:spacing w:after="0" w:line="360" w:lineRule="auto"/>
        <w:ind w:firstLine="567"/>
        <w:rPr>
          <w:rFonts w:ascii="Times New Roman" w:hAnsi="Times New Roman" w:cs="Times New Roman"/>
          <w:i/>
          <w:sz w:val="24"/>
          <w:szCs w:val="24"/>
        </w:rPr>
      </w:pPr>
      <w:r>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sz w:val="24"/>
          <w:szCs w:val="24"/>
        </w:rPr>
        <w:tab/>
      </w:r>
      <w:r w:rsidR="00255832">
        <w:rPr>
          <w:rFonts w:ascii="Times New Roman" w:hAnsi="Times New Roman" w:cs="Times New Roman"/>
          <w:i/>
          <w:sz w:val="24"/>
          <w:szCs w:val="24"/>
        </w:rPr>
        <w:t xml:space="preserve">Hanoi, October    </w:t>
      </w:r>
      <w:proofErr w:type="spellStart"/>
      <w:r>
        <w:rPr>
          <w:rFonts w:ascii="Times New Roman" w:hAnsi="Times New Roman" w:cs="Times New Roman"/>
          <w:i/>
          <w:sz w:val="24"/>
          <w:szCs w:val="24"/>
          <w:vertAlign w:val="superscript"/>
        </w:rPr>
        <w:t>th</w:t>
      </w:r>
      <w:proofErr w:type="spellEnd"/>
      <w:r>
        <w:rPr>
          <w:rFonts w:ascii="Times New Roman" w:hAnsi="Times New Roman" w:cs="Times New Roman"/>
          <w:i/>
          <w:sz w:val="24"/>
          <w:szCs w:val="24"/>
        </w:rPr>
        <w:t>, 2022</w:t>
      </w:r>
    </w:p>
    <w:p w:rsidR="00C6081B" w:rsidRDefault="00C6081B">
      <w:pPr>
        <w:spacing w:after="0" w:line="360" w:lineRule="auto"/>
        <w:ind w:firstLine="567"/>
        <w:jc w:val="center"/>
        <w:rPr>
          <w:rFonts w:ascii="Times New Roman" w:hAnsi="Times New Roman" w:cs="Times New Roman"/>
          <w:b/>
          <w:sz w:val="24"/>
          <w:szCs w:val="24"/>
        </w:rPr>
      </w:pPr>
    </w:p>
    <w:p w:rsidR="00C6081B" w:rsidRDefault="00B80884">
      <w:pPr>
        <w:spacing w:after="0" w:line="360" w:lineRule="auto"/>
        <w:ind w:right="-283"/>
        <w:jc w:val="center"/>
        <w:rPr>
          <w:rFonts w:ascii="Times New Roman" w:hAnsi="Times New Roman" w:cs="Times New Roman"/>
          <w:b/>
          <w:bCs/>
          <w:sz w:val="24"/>
          <w:szCs w:val="24"/>
        </w:rPr>
      </w:pPr>
      <w:r>
        <w:rPr>
          <w:rFonts w:ascii="Times New Roman" w:hAnsi="Times New Roman" w:cs="Times New Roman"/>
          <w:b/>
          <w:bCs/>
          <w:sz w:val="24"/>
          <w:szCs w:val="24"/>
        </w:rPr>
        <w:t>CONTRIBUTIONS OF THE RESEARCH</w:t>
      </w:r>
    </w:p>
    <w:p w:rsidR="00255832" w:rsidRDefault="00255832">
      <w:pPr>
        <w:spacing w:after="0" w:line="360" w:lineRule="auto"/>
        <w:ind w:right="-283"/>
        <w:jc w:val="center"/>
        <w:rPr>
          <w:rFonts w:ascii="Times New Roman" w:hAnsi="Times New Roman" w:cs="Times New Roman"/>
          <w:b/>
          <w:sz w:val="24"/>
          <w:szCs w:val="24"/>
        </w:rPr>
      </w:pPr>
    </w:p>
    <w:p w:rsidR="00255832" w:rsidRPr="00DC3E62" w:rsidRDefault="00255832" w:rsidP="00255832">
      <w:pPr>
        <w:spacing w:after="0" w:line="360" w:lineRule="auto"/>
        <w:ind w:right="-283" w:firstLine="562"/>
        <w:jc w:val="both"/>
        <w:rPr>
          <w:rFonts w:ascii="Times New Roman" w:hAnsi="Times New Roman" w:cs="Times New Roman"/>
          <w:sz w:val="28"/>
          <w:szCs w:val="28"/>
        </w:rPr>
      </w:pPr>
      <w:r>
        <w:rPr>
          <w:rFonts w:ascii="Times New Roman" w:hAnsi="Times New Roman" w:cs="Times New Roman"/>
          <w:bCs/>
          <w:sz w:val="28"/>
          <w:szCs w:val="28"/>
        </w:rPr>
        <w:t xml:space="preserve">Thesis </w:t>
      </w:r>
      <w:r w:rsidRPr="00DC3E62">
        <w:rPr>
          <w:rFonts w:ascii="Times New Roman" w:hAnsi="Times New Roman" w:cs="Times New Roman"/>
          <w:bCs/>
          <w:sz w:val="28"/>
          <w:szCs w:val="28"/>
        </w:rPr>
        <w:t>Author</w:t>
      </w:r>
      <w:r w:rsidRPr="00DC3E62">
        <w:rPr>
          <w:rFonts w:ascii="Times New Roman" w:hAnsi="Times New Roman" w:cs="Times New Roman"/>
          <w:sz w:val="28"/>
          <w:szCs w:val="28"/>
        </w:rPr>
        <w:t xml:space="preserve">: Ngo </w:t>
      </w:r>
      <w:proofErr w:type="spellStart"/>
      <w:r w:rsidRPr="00DC3E62">
        <w:rPr>
          <w:rFonts w:ascii="Times New Roman" w:hAnsi="Times New Roman" w:cs="Times New Roman"/>
          <w:sz w:val="28"/>
          <w:szCs w:val="28"/>
        </w:rPr>
        <w:t>Thi</w:t>
      </w:r>
      <w:proofErr w:type="spellEnd"/>
      <w:r w:rsidRPr="00DC3E62">
        <w:rPr>
          <w:rFonts w:ascii="Times New Roman" w:hAnsi="Times New Roman" w:cs="Times New Roman"/>
          <w:sz w:val="28"/>
          <w:szCs w:val="28"/>
        </w:rPr>
        <w:t xml:space="preserve"> Viet </w:t>
      </w:r>
      <w:proofErr w:type="spellStart"/>
      <w:r w:rsidRPr="00DC3E62">
        <w:rPr>
          <w:rFonts w:ascii="Times New Roman" w:hAnsi="Times New Roman" w:cs="Times New Roman"/>
          <w:sz w:val="28"/>
          <w:szCs w:val="28"/>
        </w:rPr>
        <w:t>Anh</w:t>
      </w:r>
      <w:proofErr w:type="spellEnd"/>
      <w:r w:rsidRPr="00DC3E62">
        <w:rPr>
          <w:rFonts w:ascii="Times New Roman" w:hAnsi="Times New Roman" w:cs="Times New Roman"/>
          <w:sz w:val="28"/>
          <w:szCs w:val="28"/>
        </w:rPr>
        <w:t xml:space="preserve"> </w:t>
      </w:r>
    </w:p>
    <w:p w:rsidR="00255832" w:rsidRPr="00DC3E62" w:rsidRDefault="00255832" w:rsidP="00255832">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Course 1 (2015 - 2018) - Majoring in Music Education.</w:t>
      </w:r>
    </w:p>
    <w:p w:rsidR="00255832" w:rsidRPr="00DC3E62" w:rsidRDefault="00255832" w:rsidP="00255832">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Code: 9140111</w:t>
      </w:r>
    </w:p>
    <w:p w:rsidR="00255832" w:rsidRPr="00AB7449" w:rsidRDefault="00255832" w:rsidP="00255832">
      <w:pPr>
        <w:spacing w:after="0" w:line="360" w:lineRule="auto"/>
        <w:ind w:firstLine="562"/>
        <w:jc w:val="both"/>
        <w:rPr>
          <w:rFonts w:ascii="Times New Roman" w:hAnsi="Times New Roman" w:cs="Times New Roman"/>
          <w:sz w:val="28"/>
          <w:szCs w:val="28"/>
        </w:rPr>
      </w:pPr>
      <w:r>
        <w:rPr>
          <w:rFonts w:ascii="Times New Roman" w:hAnsi="Times New Roman" w:cs="Times New Roman"/>
          <w:bCs/>
          <w:sz w:val="28"/>
          <w:szCs w:val="28"/>
        </w:rPr>
        <w:t>Thesis</w:t>
      </w:r>
      <w:r w:rsidRPr="00DC3E62">
        <w:rPr>
          <w:rFonts w:ascii="Times New Roman" w:hAnsi="Times New Roman" w:cs="Times New Roman"/>
          <w:sz w:val="28"/>
          <w:szCs w:val="28"/>
        </w:rPr>
        <w:t>: "</w:t>
      </w:r>
      <w:r w:rsidRPr="00AB7449">
        <w:rPr>
          <w:rFonts w:ascii="Times New Roman" w:eastAsia="Calibri" w:hAnsi="Times New Roman" w:cs="Times New Roman"/>
          <w:sz w:val="28"/>
          <w:szCs w:val="28"/>
          <w:lang w:bidi="ar"/>
        </w:rPr>
        <w:t>The use of electronic keyboards in teaching music for Junior high school in som</w:t>
      </w:r>
      <w:r>
        <w:rPr>
          <w:rFonts w:ascii="Times New Roman" w:eastAsia="Calibri" w:hAnsi="Times New Roman" w:cs="Times New Roman"/>
          <w:sz w:val="28"/>
          <w:szCs w:val="28"/>
          <w:lang w:bidi="ar"/>
        </w:rPr>
        <w:t>e N</w:t>
      </w:r>
      <w:r w:rsidRPr="00AB7449">
        <w:rPr>
          <w:rFonts w:ascii="Times New Roman" w:eastAsia="Calibri" w:hAnsi="Times New Roman" w:cs="Times New Roman"/>
          <w:sz w:val="28"/>
          <w:szCs w:val="28"/>
          <w:lang w:bidi="ar"/>
        </w:rPr>
        <w:t>orthern mountain provinces".</w:t>
      </w:r>
      <w:r w:rsidRPr="00AB7449">
        <w:rPr>
          <w:rFonts w:ascii="Times New Roman" w:hAnsi="Times New Roman" w:cs="Times New Roman"/>
          <w:sz w:val="28"/>
          <w:szCs w:val="28"/>
        </w:rPr>
        <w:t xml:space="preserve"> </w:t>
      </w:r>
    </w:p>
    <w:p w:rsidR="00255832" w:rsidRPr="00DC3E62" w:rsidRDefault="00255832" w:rsidP="00255832">
      <w:pPr>
        <w:spacing w:after="0" w:line="360" w:lineRule="auto"/>
        <w:ind w:firstLine="562"/>
        <w:jc w:val="both"/>
        <w:rPr>
          <w:rFonts w:ascii="Times New Roman" w:hAnsi="Times New Roman" w:cs="Times New Roman"/>
          <w:b/>
          <w:bCs/>
          <w:sz w:val="28"/>
          <w:szCs w:val="28"/>
        </w:rPr>
      </w:pPr>
      <w:r w:rsidRPr="00DC3E62">
        <w:rPr>
          <w:rFonts w:ascii="Times New Roman" w:hAnsi="Times New Roman" w:cs="Times New Roman"/>
          <w:sz w:val="28"/>
          <w:szCs w:val="28"/>
        </w:rPr>
        <w:t xml:space="preserve">Science Instructor: </w:t>
      </w:r>
      <w:r>
        <w:rPr>
          <w:rFonts w:ascii="Times New Roman" w:hAnsi="Times New Roman" w:cs="Times New Roman"/>
          <w:sz w:val="28"/>
          <w:szCs w:val="28"/>
        </w:rPr>
        <w:t xml:space="preserve">Prof. Dr. Trinh </w:t>
      </w:r>
      <w:proofErr w:type="spellStart"/>
      <w:r>
        <w:rPr>
          <w:rFonts w:ascii="Times New Roman" w:hAnsi="Times New Roman" w:cs="Times New Roman"/>
          <w:sz w:val="28"/>
          <w:szCs w:val="28"/>
        </w:rPr>
        <w:t>Hoai</w:t>
      </w:r>
      <w:proofErr w:type="spellEnd"/>
      <w:r>
        <w:rPr>
          <w:rFonts w:ascii="Times New Roman" w:hAnsi="Times New Roman" w:cs="Times New Roman"/>
          <w:sz w:val="28"/>
          <w:szCs w:val="28"/>
        </w:rPr>
        <w:t xml:space="preserve"> Thu</w:t>
      </w:r>
    </w:p>
    <w:p w:rsidR="00255832" w:rsidRPr="00DC3E62" w:rsidRDefault="00255832" w:rsidP="00255832">
      <w:pPr>
        <w:spacing w:after="0" w:line="360" w:lineRule="auto"/>
        <w:ind w:right="-283" w:firstLine="562"/>
        <w:jc w:val="both"/>
        <w:rPr>
          <w:rFonts w:ascii="Times New Roman" w:hAnsi="Times New Roman" w:cs="Times New Roman"/>
          <w:sz w:val="28"/>
          <w:szCs w:val="28"/>
        </w:rPr>
      </w:pPr>
      <w:r w:rsidRPr="00DC3E62">
        <w:rPr>
          <w:rFonts w:ascii="Times New Roman" w:hAnsi="Times New Roman" w:cs="Times New Roman"/>
          <w:sz w:val="28"/>
          <w:szCs w:val="28"/>
        </w:rPr>
        <w:t>Training institution: National University of Art</w:t>
      </w:r>
      <w:r>
        <w:rPr>
          <w:rFonts w:ascii="Times New Roman" w:hAnsi="Times New Roman" w:cs="Times New Roman"/>
          <w:sz w:val="28"/>
          <w:szCs w:val="28"/>
        </w:rPr>
        <w:t>s</w:t>
      </w:r>
      <w:r w:rsidRPr="00DC3E62">
        <w:rPr>
          <w:rFonts w:ascii="Times New Roman" w:hAnsi="Times New Roman" w:cs="Times New Roman"/>
          <w:sz w:val="28"/>
          <w:szCs w:val="28"/>
        </w:rPr>
        <w:t xml:space="preserve"> Education</w:t>
      </w:r>
    </w:p>
    <w:p w:rsidR="00C6081B" w:rsidRDefault="00C6081B">
      <w:pPr>
        <w:spacing w:line="360" w:lineRule="auto"/>
        <w:jc w:val="both"/>
        <w:rPr>
          <w:rFonts w:ascii="Times New Roman" w:hAnsi="Times New Roman" w:cs="Times New Roman"/>
          <w:sz w:val="24"/>
          <w:szCs w:val="24"/>
        </w:rPr>
      </w:pPr>
    </w:p>
    <w:p w:rsidR="00C6081B" w:rsidRDefault="00B80884">
      <w:pPr>
        <w:spacing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CONTRIBUTIONS OF THE RESEARCH:</w:t>
      </w:r>
    </w:p>
    <w:p w:rsidR="00255832" w:rsidRPr="00255832" w:rsidRDefault="00255832" w:rsidP="00255832">
      <w:pPr>
        <w:spacing w:after="0" w:line="360" w:lineRule="auto"/>
        <w:ind w:right="-22" w:firstLine="567"/>
        <w:jc w:val="both"/>
        <w:rPr>
          <w:rFonts w:ascii="Times New Roman" w:hAnsi="Times New Roman" w:cs="Times New Roman"/>
          <w:sz w:val="28"/>
          <w:szCs w:val="28"/>
        </w:rPr>
      </w:pPr>
      <w:r w:rsidRPr="00255832">
        <w:rPr>
          <w:rFonts w:ascii="Times New Roman" w:hAnsi="Times New Roman" w:cs="Times New Roman"/>
          <w:sz w:val="28"/>
          <w:szCs w:val="28"/>
        </w:rPr>
        <w:t>The topic is a new study on the use of electronic keyboards in teaching musi</w:t>
      </w:r>
      <w:r>
        <w:rPr>
          <w:rFonts w:ascii="Times New Roman" w:hAnsi="Times New Roman" w:cs="Times New Roman"/>
          <w:sz w:val="28"/>
          <w:szCs w:val="28"/>
        </w:rPr>
        <w:t>c for junior high school pupils in some Northern mountain</w:t>
      </w:r>
      <w:r w:rsidRPr="00255832">
        <w:rPr>
          <w:rFonts w:ascii="Times New Roman" w:hAnsi="Times New Roman" w:cs="Times New Roman"/>
          <w:sz w:val="28"/>
          <w:szCs w:val="28"/>
        </w:rPr>
        <w:t xml:space="preserve"> provinces. We summarize some of the thesis's points as follows:</w:t>
      </w:r>
    </w:p>
    <w:p w:rsidR="00255832" w:rsidRPr="00255832" w:rsidRDefault="00255832" w:rsidP="00255832">
      <w:pPr>
        <w:spacing w:after="0" w:line="360" w:lineRule="auto"/>
        <w:ind w:right="-22" w:firstLine="567"/>
        <w:jc w:val="both"/>
        <w:rPr>
          <w:rFonts w:ascii="Times New Roman" w:hAnsi="Times New Roman" w:cs="Times New Roman"/>
          <w:sz w:val="28"/>
          <w:szCs w:val="28"/>
        </w:rPr>
      </w:pPr>
      <w:r w:rsidRPr="00255832">
        <w:rPr>
          <w:rFonts w:ascii="Times New Roman" w:hAnsi="Times New Roman" w:cs="Times New Roman"/>
          <w:sz w:val="28"/>
          <w:szCs w:val="28"/>
        </w:rPr>
        <w:t xml:space="preserve">Firstly, the thesis is an in-depth research on the use of electronic keyboards by teachers in teaching music to junior high school </w:t>
      </w:r>
      <w:r>
        <w:rPr>
          <w:rFonts w:ascii="Times New Roman" w:hAnsi="Times New Roman" w:cs="Times New Roman"/>
          <w:sz w:val="28"/>
          <w:szCs w:val="28"/>
        </w:rPr>
        <w:t>pupils</w:t>
      </w:r>
      <w:r>
        <w:rPr>
          <w:rFonts w:ascii="Times New Roman" w:hAnsi="Times New Roman" w:cs="Times New Roman"/>
          <w:sz w:val="28"/>
          <w:szCs w:val="28"/>
        </w:rPr>
        <w:t xml:space="preserve"> in some Northern mountain</w:t>
      </w:r>
      <w:r w:rsidRPr="00255832">
        <w:rPr>
          <w:rFonts w:ascii="Times New Roman" w:hAnsi="Times New Roman" w:cs="Times New Roman"/>
          <w:sz w:val="28"/>
          <w:szCs w:val="28"/>
        </w:rPr>
        <w:t xml:space="preserve"> provinces.</w:t>
      </w:r>
    </w:p>
    <w:p w:rsidR="00C6081B" w:rsidRDefault="00255832" w:rsidP="00255832">
      <w:pPr>
        <w:spacing w:after="0" w:line="360" w:lineRule="auto"/>
        <w:ind w:right="-22" w:firstLine="567"/>
        <w:jc w:val="both"/>
        <w:rPr>
          <w:rFonts w:ascii="Times New Roman" w:hAnsi="Times New Roman" w:cs="Times New Roman"/>
          <w:sz w:val="28"/>
          <w:szCs w:val="28"/>
        </w:rPr>
      </w:pPr>
      <w:r w:rsidRPr="00255832">
        <w:rPr>
          <w:rFonts w:ascii="Times New Roman" w:hAnsi="Times New Roman" w:cs="Times New Roman"/>
          <w:sz w:val="28"/>
          <w:szCs w:val="28"/>
        </w:rPr>
        <w:t>Secondly, the thesis contributes to clarify some theoretical issues such as: overview of electronic keyboard</w:t>
      </w:r>
      <w:r>
        <w:rPr>
          <w:rFonts w:ascii="Times New Roman" w:hAnsi="Times New Roman" w:cs="Times New Roman"/>
          <w:sz w:val="28"/>
          <w:szCs w:val="28"/>
        </w:rPr>
        <w:t>s</w:t>
      </w:r>
      <w:r w:rsidRPr="00255832">
        <w:rPr>
          <w:rFonts w:ascii="Times New Roman" w:hAnsi="Times New Roman" w:cs="Times New Roman"/>
          <w:sz w:val="28"/>
          <w:szCs w:val="28"/>
        </w:rPr>
        <w:t xml:space="preserve">; the role of </w:t>
      </w:r>
      <w:r>
        <w:rPr>
          <w:rFonts w:ascii="Times New Roman" w:hAnsi="Times New Roman" w:cs="Times New Roman"/>
          <w:sz w:val="28"/>
          <w:szCs w:val="28"/>
        </w:rPr>
        <w:t xml:space="preserve">electronic keyboards </w:t>
      </w:r>
      <w:r w:rsidRPr="00255832">
        <w:rPr>
          <w:rFonts w:ascii="Times New Roman" w:hAnsi="Times New Roman" w:cs="Times New Roman"/>
          <w:sz w:val="28"/>
          <w:szCs w:val="28"/>
        </w:rPr>
        <w:t>in teaching music at junior high school; Theoretical foundations of using electronic keyboards in music teaching at junior high school. The thesis has conducted a very detailed overview of the research situation in different research directions; Analyze and critically evaluate previous studies.</w:t>
      </w:r>
    </w:p>
    <w:p w:rsidR="00255832" w:rsidRPr="00255832" w:rsidRDefault="00255832" w:rsidP="00255832">
      <w:pPr>
        <w:spacing w:after="0" w:line="360" w:lineRule="auto"/>
        <w:ind w:right="-22" w:firstLine="567"/>
        <w:jc w:val="both"/>
        <w:rPr>
          <w:rFonts w:ascii="Times New Roman" w:hAnsi="Times New Roman" w:cs="Times New Roman"/>
          <w:sz w:val="28"/>
          <w:szCs w:val="28"/>
        </w:rPr>
      </w:pPr>
      <w:r w:rsidRPr="00255832">
        <w:rPr>
          <w:rFonts w:ascii="Times New Roman" w:hAnsi="Times New Roman" w:cs="Times New Roman"/>
          <w:sz w:val="28"/>
          <w:szCs w:val="28"/>
        </w:rPr>
        <w:lastRenderedPageBreak/>
        <w:t>Thirdly, based on the theoretical basis and properly assessing the actual situation, propose measures to use the electronic keyboard</w:t>
      </w:r>
      <w:r>
        <w:rPr>
          <w:rFonts w:ascii="Times New Roman" w:hAnsi="Times New Roman" w:cs="Times New Roman"/>
          <w:sz w:val="28"/>
          <w:szCs w:val="28"/>
        </w:rPr>
        <w:t>s</w:t>
      </w:r>
      <w:r w:rsidRPr="00255832">
        <w:rPr>
          <w:rFonts w:ascii="Times New Roman" w:hAnsi="Times New Roman" w:cs="Times New Roman"/>
          <w:sz w:val="28"/>
          <w:szCs w:val="28"/>
        </w:rPr>
        <w:t xml:space="preserve"> in teaching junior high school</w:t>
      </w:r>
      <w:r w:rsidRPr="00255832">
        <w:rPr>
          <w:rFonts w:ascii="Times New Roman" w:hAnsi="Times New Roman" w:cs="Times New Roman"/>
          <w:sz w:val="28"/>
          <w:szCs w:val="28"/>
        </w:rPr>
        <w:t xml:space="preserve"> </w:t>
      </w:r>
      <w:r w:rsidRPr="00255832">
        <w:rPr>
          <w:rFonts w:ascii="Times New Roman" w:hAnsi="Times New Roman" w:cs="Times New Roman"/>
          <w:sz w:val="28"/>
          <w:szCs w:val="28"/>
        </w:rPr>
        <w:t>music content circuits such as Singing, Reading music. At the same time, proposing measures to incorporate the use of musical instruments into the practice of teaching music in the classroom, making some regulations on the use of musical instruments with music teachers, and supervising the implementation of regulations on</w:t>
      </w:r>
      <w:r>
        <w:rPr>
          <w:rFonts w:ascii="Times New Roman" w:hAnsi="Times New Roman" w:cs="Times New Roman"/>
          <w:sz w:val="28"/>
          <w:szCs w:val="28"/>
        </w:rPr>
        <w:t xml:space="preserve"> the use of musical instruments</w:t>
      </w:r>
      <w:r w:rsidRPr="00255832">
        <w:rPr>
          <w:rFonts w:ascii="Times New Roman" w:hAnsi="Times New Roman" w:cs="Times New Roman"/>
          <w:sz w:val="28"/>
          <w:szCs w:val="28"/>
        </w:rPr>
        <w:t xml:space="preserve"> and measures to encourage music teachers to use electronic keyboards.</w:t>
      </w:r>
    </w:p>
    <w:p w:rsidR="00255832" w:rsidRDefault="00255832" w:rsidP="00255832">
      <w:pPr>
        <w:spacing w:after="0" w:line="360" w:lineRule="auto"/>
        <w:ind w:right="-22" w:firstLine="567"/>
        <w:jc w:val="both"/>
        <w:rPr>
          <w:rFonts w:ascii="Times New Roman" w:hAnsi="Times New Roman" w:cs="Times New Roman"/>
          <w:sz w:val="28"/>
          <w:szCs w:val="28"/>
        </w:rPr>
      </w:pPr>
      <w:r w:rsidRPr="00255832">
        <w:rPr>
          <w:rFonts w:ascii="Times New Roman" w:hAnsi="Times New Roman" w:cs="Times New Roman"/>
          <w:sz w:val="28"/>
          <w:szCs w:val="28"/>
        </w:rPr>
        <w:t>In addition, the author also proposes to educational management units some specific ideas such as: 1/ Need to ensure facilities for teaching Music; 2/ Adjusting the content of the teaching program in Musical Instruments (Electronic Keyboard</w:t>
      </w:r>
      <w:r>
        <w:rPr>
          <w:rFonts w:ascii="Times New Roman" w:hAnsi="Times New Roman" w:cs="Times New Roman"/>
          <w:sz w:val="28"/>
          <w:szCs w:val="28"/>
        </w:rPr>
        <w:t>s</w:t>
      </w:r>
      <w:bookmarkStart w:id="0" w:name="_GoBack"/>
      <w:bookmarkEnd w:id="0"/>
      <w:r w:rsidRPr="00255832">
        <w:rPr>
          <w:rFonts w:ascii="Times New Roman" w:hAnsi="Times New Roman" w:cs="Times New Roman"/>
          <w:sz w:val="28"/>
          <w:szCs w:val="28"/>
        </w:rPr>
        <w:t>). Improving the efficiency of the use of electronic keyboards in secondary schools is also improving the effectiveness of general music education, aesthetic education, and meeting the goal of comprehensive human development in Vietnam.</w:t>
      </w:r>
    </w:p>
    <w:p w:rsidR="00255832" w:rsidRPr="00255832" w:rsidRDefault="00255832" w:rsidP="00255832">
      <w:pPr>
        <w:spacing w:after="0" w:line="360" w:lineRule="auto"/>
        <w:ind w:right="-22" w:firstLine="567"/>
        <w:jc w:val="both"/>
        <w:rPr>
          <w:rFonts w:ascii="Times New Roman" w:hAnsi="Times New Roman" w:cs="Times New Roman"/>
          <w:sz w:val="28"/>
          <w:szCs w:val="28"/>
        </w:rPr>
      </w:pPr>
    </w:p>
    <w:p w:rsidR="00C6081B" w:rsidRDefault="00C6081B">
      <w:pPr>
        <w:spacing w:after="0" w:line="360" w:lineRule="auto"/>
        <w:ind w:right="-22" w:firstLine="567"/>
        <w:jc w:val="both"/>
        <w:rPr>
          <w:rFonts w:ascii="Times New Roman" w:hAnsi="Times New Roman" w:cs="Times New Roman"/>
          <w:sz w:val="24"/>
          <w:szCs w:val="24"/>
        </w:rPr>
      </w:pPr>
    </w:p>
    <w:p w:rsidR="00C6081B" w:rsidRDefault="00B80884">
      <w:pPr>
        <w:spacing w:after="0" w:line="360" w:lineRule="auto"/>
        <w:ind w:left="567" w:right="-22" w:firstLine="567"/>
        <w:jc w:val="both"/>
        <w:rPr>
          <w:rFonts w:ascii="Times New Roman" w:hAnsi="Times New Roman" w:cs="Times New Roman"/>
          <w:b/>
          <w:sz w:val="24"/>
          <w:szCs w:val="24"/>
        </w:rPr>
      </w:pPr>
      <w:r>
        <w:rPr>
          <w:rFonts w:ascii="Times New Roman" w:hAnsi="Times New Roman" w:cs="Times New Roman"/>
          <w:b/>
          <w:sz w:val="24"/>
          <w:szCs w:val="24"/>
        </w:rPr>
        <w:t xml:space="preserve">     Instructor                                                </w:t>
      </w:r>
      <w:r w:rsidR="00255832">
        <w:rPr>
          <w:rFonts w:ascii="Times New Roman" w:hAnsi="Times New Roman" w:cs="Times New Roman"/>
          <w:b/>
          <w:sz w:val="24"/>
          <w:szCs w:val="24"/>
        </w:rPr>
        <w:t xml:space="preserve">    </w:t>
      </w:r>
      <w:r w:rsidR="00255832">
        <w:rPr>
          <w:rFonts w:ascii="Times New Roman" w:hAnsi="Times New Roman" w:cs="Times New Roman"/>
          <w:b/>
          <w:sz w:val="24"/>
          <w:szCs w:val="24"/>
        </w:rPr>
        <w:tab/>
        <w:t xml:space="preserve">           Thesis</w:t>
      </w:r>
      <w:r>
        <w:rPr>
          <w:rFonts w:ascii="Times New Roman" w:hAnsi="Times New Roman" w:cs="Times New Roman"/>
          <w:b/>
          <w:sz w:val="24"/>
          <w:szCs w:val="24"/>
        </w:rPr>
        <w:t xml:space="preserve"> Author </w:t>
      </w:r>
    </w:p>
    <w:p w:rsidR="00C6081B" w:rsidRDefault="00C6081B">
      <w:pPr>
        <w:spacing w:after="0" w:line="360" w:lineRule="auto"/>
        <w:ind w:left="567" w:right="-22" w:firstLine="567"/>
        <w:jc w:val="both"/>
        <w:rPr>
          <w:rFonts w:ascii="Times New Roman" w:hAnsi="Times New Roman" w:cs="Times New Roman"/>
          <w:b/>
          <w:sz w:val="24"/>
          <w:szCs w:val="24"/>
        </w:rPr>
      </w:pPr>
    </w:p>
    <w:p w:rsidR="00C6081B" w:rsidRDefault="00C6081B">
      <w:pPr>
        <w:spacing w:after="0" w:line="360" w:lineRule="auto"/>
        <w:ind w:left="567" w:right="-22" w:firstLine="567"/>
        <w:jc w:val="both"/>
        <w:rPr>
          <w:rFonts w:ascii="Times New Roman" w:hAnsi="Times New Roman" w:cs="Times New Roman"/>
          <w:b/>
          <w:sz w:val="24"/>
          <w:szCs w:val="24"/>
        </w:rPr>
      </w:pPr>
    </w:p>
    <w:p w:rsidR="00C6081B" w:rsidRDefault="00C6081B">
      <w:pPr>
        <w:spacing w:after="0" w:line="360" w:lineRule="auto"/>
        <w:ind w:left="567" w:right="-22" w:firstLine="567"/>
        <w:jc w:val="both"/>
        <w:rPr>
          <w:rFonts w:ascii="Times New Roman" w:hAnsi="Times New Roman" w:cs="Times New Roman"/>
          <w:b/>
          <w:sz w:val="24"/>
          <w:szCs w:val="24"/>
        </w:rPr>
      </w:pPr>
    </w:p>
    <w:p w:rsidR="00C6081B" w:rsidRDefault="00B80884">
      <w:pPr>
        <w:spacing w:line="360" w:lineRule="auto"/>
        <w:rPr>
          <w:rFonts w:ascii="Times New Roman" w:hAnsi="Times New Roman" w:cs="Times New Roman"/>
          <w:b/>
          <w:bCs/>
          <w:sz w:val="24"/>
          <w:szCs w:val="24"/>
        </w:rPr>
      </w:pPr>
      <w:bookmarkStart w:id="1" w:name="_Hlk116037108"/>
      <w:r>
        <w:rPr>
          <w:rFonts w:ascii="Times New Roman" w:hAnsi="Times New Roman" w:cs="Times New Roman"/>
          <w:b/>
          <w:bCs/>
          <w:sz w:val="24"/>
          <w:szCs w:val="24"/>
        </w:rPr>
        <w:t xml:space="preserve">               Prof. Dr. </w:t>
      </w:r>
      <w:bookmarkEnd w:id="1"/>
      <w:proofErr w:type="spellStart"/>
      <w:r w:rsidR="00255832">
        <w:rPr>
          <w:rFonts w:ascii="Times New Roman" w:hAnsi="Times New Roman" w:cs="Times New Roman"/>
          <w:b/>
          <w:bCs/>
          <w:sz w:val="24"/>
          <w:szCs w:val="24"/>
        </w:rPr>
        <w:t>Trịnh</w:t>
      </w:r>
      <w:proofErr w:type="spellEnd"/>
      <w:r w:rsidR="00255832">
        <w:rPr>
          <w:rFonts w:ascii="Times New Roman" w:hAnsi="Times New Roman" w:cs="Times New Roman"/>
          <w:b/>
          <w:bCs/>
          <w:sz w:val="24"/>
          <w:szCs w:val="24"/>
        </w:rPr>
        <w:t xml:space="preserve"> </w:t>
      </w:r>
      <w:proofErr w:type="spellStart"/>
      <w:r w:rsidR="00255832">
        <w:rPr>
          <w:rFonts w:ascii="Times New Roman" w:hAnsi="Times New Roman" w:cs="Times New Roman"/>
          <w:b/>
          <w:bCs/>
          <w:sz w:val="24"/>
          <w:szCs w:val="24"/>
        </w:rPr>
        <w:t>Hoài</w:t>
      </w:r>
      <w:proofErr w:type="spellEnd"/>
      <w:r w:rsidR="00255832">
        <w:rPr>
          <w:rFonts w:ascii="Times New Roman" w:hAnsi="Times New Roman" w:cs="Times New Roman"/>
          <w:b/>
          <w:bCs/>
          <w:sz w:val="24"/>
          <w:szCs w:val="24"/>
        </w:rPr>
        <w:t xml:space="preserve"> Thu</w:t>
      </w:r>
      <w:r>
        <w:rPr>
          <w:rFonts w:ascii="Times New Roman" w:hAnsi="Times New Roman" w:cs="Times New Roman"/>
          <w:b/>
          <w:sz w:val="24"/>
          <w:szCs w:val="24"/>
        </w:rPr>
        <w:t xml:space="preserve">           </w:t>
      </w:r>
      <w:r w:rsidR="00255832">
        <w:rPr>
          <w:rFonts w:ascii="Times New Roman" w:hAnsi="Times New Roman" w:cs="Times New Roman"/>
          <w:b/>
          <w:sz w:val="24"/>
          <w:szCs w:val="24"/>
        </w:rPr>
        <w:t xml:space="preserve">                                    </w:t>
      </w:r>
      <w:proofErr w:type="spellStart"/>
      <w:r w:rsidR="00255832">
        <w:rPr>
          <w:rFonts w:ascii="Times New Roman" w:hAnsi="Times New Roman" w:cs="Times New Roman"/>
          <w:b/>
          <w:sz w:val="24"/>
          <w:szCs w:val="24"/>
        </w:rPr>
        <w:t>Ngô</w:t>
      </w:r>
      <w:proofErr w:type="spellEnd"/>
      <w:r w:rsidR="00255832">
        <w:rPr>
          <w:rFonts w:ascii="Times New Roman" w:hAnsi="Times New Roman" w:cs="Times New Roman"/>
          <w:b/>
          <w:sz w:val="24"/>
          <w:szCs w:val="24"/>
        </w:rPr>
        <w:t xml:space="preserve"> </w:t>
      </w:r>
      <w:proofErr w:type="spellStart"/>
      <w:r w:rsidR="00255832">
        <w:rPr>
          <w:rFonts w:ascii="Times New Roman" w:hAnsi="Times New Roman" w:cs="Times New Roman"/>
          <w:b/>
          <w:sz w:val="24"/>
          <w:szCs w:val="24"/>
        </w:rPr>
        <w:t>Thị</w:t>
      </w:r>
      <w:proofErr w:type="spellEnd"/>
      <w:r w:rsidR="00255832">
        <w:rPr>
          <w:rFonts w:ascii="Times New Roman" w:hAnsi="Times New Roman" w:cs="Times New Roman"/>
          <w:b/>
          <w:sz w:val="24"/>
          <w:szCs w:val="24"/>
        </w:rPr>
        <w:t xml:space="preserve"> </w:t>
      </w:r>
      <w:proofErr w:type="spellStart"/>
      <w:r w:rsidR="00255832">
        <w:rPr>
          <w:rFonts w:ascii="Times New Roman" w:hAnsi="Times New Roman" w:cs="Times New Roman"/>
          <w:b/>
          <w:sz w:val="24"/>
          <w:szCs w:val="24"/>
        </w:rPr>
        <w:t>Việt</w:t>
      </w:r>
      <w:proofErr w:type="spellEnd"/>
      <w:r w:rsidR="00255832">
        <w:rPr>
          <w:rFonts w:ascii="Times New Roman" w:hAnsi="Times New Roman" w:cs="Times New Roman"/>
          <w:b/>
          <w:sz w:val="24"/>
          <w:szCs w:val="24"/>
        </w:rPr>
        <w:t xml:space="preserve"> </w:t>
      </w:r>
      <w:proofErr w:type="spellStart"/>
      <w:r w:rsidR="00255832">
        <w:rPr>
          <w:rFonts w:ascii="Times New Roman" w:hAnsi="Times New Roman" w:cs="Times New Roman"/>
          <w:b/>
          <w:sz w:val="24"/>
          <w:szCs w:val="24"/>
        </w:rPr>
        <w:t>Anh</w:t>
      </w:r>
      <w:proofErr w:type="spellEnd"/>
    </w:p>
    <w:sectPr w:rsidR="00C6081B">
      <w:headerReference w:type="even" r:id="rId6"/>
      <w:headerReference w:type="default" r:id="rId7"/>
      <w:footerReference w:type="even" r:id="rId8"/>
      <w:footerReference w:type="default" r:id="rId9"/>
      <w:headerReference w:type="first" r:id="rId10"/>
      <w:footerReference w:type="first" r:id="rId11"/>
      <w:pgSz w:w="12240" w:h="15840"/>
      <w:pgMar w:top="1134" w:right="1183"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EF" w:rsidRDefault="003214EF">
      <w:pPr>
        <w:spacing w:line="240" w:lineRule="auto"/>
      </w:pPr>
      <w:r>
        <w:separator/>
      </w:r>
    </w:p>
  </w:endnote>
  <w:endnote w:type="continuationSeparator" w:id="0">
    <w:p w:rsidR="003214EF" w:rsidRDefault="00321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auto"/>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B" w:rsidRDefault="00C608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11496"/>
      <w:docPartObj>
        <w:docPartGallery w:val="AutoText"/>
      </w:docPartObj>
    </w:sdtPr>
    <w:sdtEndPr/>
    <w:sdtContent>
      <w:p w:rsidR="00C6081B" w:rsidRDefault="00B80884">
        <w:pPr>
          <w:pStyle w:val="Footer"/>
          <w:jc w:val="center"/>
        </w:pPr>
        <w:r>
          <w:fldChar w:fldCharType="begin"/>
        </w:r>
        <w:r>
          <w:instrText xml:space="preserve"> PAGE   \* MERGEFORMAT </w:instrText>
        </w:r>
        <w:r>
          <w:fldChar w:fldCharType="separate"/>
        </w:r>
        <w:r w:rsidR="00255832">
          <w:rPr>
            <w:noProof/>
          </w:rPr>
          <w:t>2</w:t>
        </w:r>
        <w:r>
          <w:fldChar w:fldCharType="end"/>
        </w:r>
      </w:p>
    </w:sdtContent>
  </w:sdt>
  <w:p w:rsidR="00C6081B" w:rsidRDefault="00C608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B" w:rsidRDefault="00C608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EF" w:rsidRDefault="003214EF">
      <w:pPr>
        <w:spacing w:after="0"/>
      </w:pPr>
      <w:r>
        <w:separator/>
      </w:r>
    </w:p>
  </w:footnote>
  <w:footnote w:type="continuationSeparator" w:id="0">
    <w:p w:rsidR="003214EF" w:rsidRDefault="003214E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B" w:rsidRDefault="00C608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78821"/>
      <w:docPartObj>
        <w:docPartGallery w:val="AutoText"/>
      </w:docPartObj>
    </w:sdtPr>
    <w:sdtEndPr/>
    <w:sdtContent>
      <w:p w:rsidR="00C6081B" w:rsidRDefault="003214EF">
        <w:pPr>
          <w:pStyle w:val="Header"/>
          <w:jc w:val="center"/>
        </w:pPr>
      </w:p>
    </w:sdtContent>
  </w:sdt>
  <w:p w:rsidR="00C6081B" w:rsidRDefault="00C608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1B" w:rsidRDefault="00C60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5E"/>
    <w:rsid w:val="00036018"/>
    <w:rsid w:val="000547E0"/>
    <w:rsid w:val="00076733"/>
    <w:rsid w:val="000C5F7C"/>
    <w:rsid w:val="000D177F"/>
    <w:rsid w:val="000F3371"/>
    <w:rsid w:val="00126350"/>
    <w:rsid w:val="001332AC"/>
    <w:rsid w:val="001B133C"/>
    <w:rsid w:val="001B48BB"/>
    <w:rsid w:val="00212F82"/>
    <w:rsid w:val="00234125"/>
    <w:rsid w:val="00255832"/>
    <w:rsid w:val="002C2E3E"/>
    <w:rsid w:val="002D2F0D"/>
    <w:rsid w:val="002F6FC2"/>
    <w:rsid w:val="003214EF"/>
    <w:rsid w:val="00326147"/>
    <w:rsid w:val="00353DE4"/>
    <w:rsid w:val="00355561"/>
    <w:rsid w:val="00360B1D"/>
    <w:rsid w:val="003A6EF2"/>
    <w:rsid w:val="003B1F58"/>
    <w:rsid w:val="003D62BD"/>
    <w:rsid w:val="004015B8"/>
    <w:rsid w:val="0040482B"/>
    <w:rsid w:val="00415A5E"/>
    <w:rsid w:val="00422851"/>
    <w:rsid w:val="00425C91"/>
    <w:rsid w:val="0042695B"/>
    <w:rsid w:val="00445CEB"/>
    <w:rsid w:val="00457142"/>
    <w:rsid w:val="00460AA4"/>
    <w:rsid w:val="004818AD"/>
    <w:rsid w:val="004A334E"/>
    <w:rsid w:val="004A7FEA"/>
    <w:rsid w:val="004E0A73"/>
    <w:rsid w:val="004E0C42"/>
    <w:rsid w:val="00507640"/>
    <w:rsid w:val="00521044"/>
    <w:rsid w:val="005267A3"/>
    <w:rsid w:val="00581EFE"/>
    <w:rsid w:val="00593467"/>
    <w:rsid w:val="00593DEE"/>
    <w:rsid w:val="005A7B5C"/>
    <w:rsid w:val="005D6C7C"/>
    <w:rsid w:val="005F756D"/>
    <w:rsid w:val="0060429A"/>
    <w:rsid w:val="006221DF"/>
    <w:rsid w:val="0062531C"/>
    <w:rsid w:val="006362BA"/>
    <w:rsid w:val="00637450"/>
    <w:rsid w:val="00657493"/>
    <w:rsid w:val="00677621"/>
    <w:rsid w:val="0069402E"/>
    <w:rsid w:val="006D2284"/>
    <w:rsid w:val="006E1EB6"/>
    <w:rsid w:val="00700D1E"/>
    <w:rsid w:val="00717092"/>
    <w:rsid w:val="007213CA"/>
    <w:rsid w:val="00721C27"/>
    <w:rsid w:val="00737C54"/>
    <w:rsid w:val="00767F4D"/>
    <w:rsid w:val="00771B31"/>
    <w:rsid w:val="007F0446"/>
    <w:rsid w:val="007F7DE0"/>
    <w:rsid w:val="00803F79"/>
    <w:rsid w:val="00807FCE"/>
    <w:rsid w:val="0084477B"/>
    <w:rsid w:val="00860381"/>
    <w:rsid w:val="0086513D"/>
    <w:rsid w:val="008716FC"/>
    <w:rsid w:val="008A3C97"/>
    <w:rsid w:val="008B0DF8"/>
    <w:rsid w:val="008B5876"/>
    <w:rsid w:val="008C436F"/>
    <w:rsid w:val="008F04E2"/>
    <w:rsid w:val="00922BD9"/>
    <w:rsid w:val="00940958"/>
    <w:rsid w:val="00943637"/>
    <w:rsid w:val="00947B73"/>
    <w:rsid w:val="00983E0B"/>
    <w:rsid w:val="00994F44"/>
    <w:rsid w:val="00996A04"/>
    <w:rsid w:val="009A6AD1"/>
    <w:rsid w:val="009B1970"/>
    <w:rsid w:val="009E37C1"/>
    <w:rsid w:val="009F06F0"/>
    <w:rsid w:val="00A31443"/>
    <w:rsid w:val="00A67131"/>
    <w:rsid w:val="00AA096B"/>
    <w:rsid w:val="00AD0EE3"/>
    <w:rsid w:val="00AE79C5"/>
    <w:rsid w:val="00B22302"/>
    <w:rsid w:val="00B64F15"/>
    <w:rsid w:val="00B76075"/>
    <w:rsid w:val="00B80884"/>
    <w:rsid w:val="00BA3836"/>
    <w:rsid w:val="00BA69B2"/>
    <w:rsid w:val="00C30001"/>
    <w:rsid w:val="00C4049C"/>
    <w:rsid w:val="00C413C8"/>
    <w:rsid w:val="00C42547"/>
    <w:rsid w:val="00C4562D"/>
    <w:rsid w:val="00C6081B"/>
    <w:rsid w:val="00C663CC"/>
    <w:rsid w:val="00C728AF"/>
    <w:rsid w:val="00CA1400"/>
    <w:rsid w:val="00CA508B"/>
    <w:rsid w:val="00CD2451"/>
    <w:rsid w:val="00CE42A7"/>
    <w:rsid w:val="00CF15D7"/>
    <w:rsid w:val="00D01050"/>
    <w:rsid w:val="00D12253"/>
    <w:rsid w:val="00D2587B"/>
    <w:rsid w:val="00D408BF"/>
    <w:rsid w:val="00D4264B"/>
    <w:rsid w:val="00D74EEE"/>
    <w:rsid w:val="00D768BF"/>
    <w:rsid w:val="00DA735E"/>
    <w:rsid w:val="00DD2452"/>
    <w:rsid w:val="00DD4018"/>
    <w:rsid w:val="00DE19BD"/>
    <w:rsid w:val="00DF7D6B"/>
    <w:rsid w:val="00E135E1"/>
    <w:rsid w:val="00E23DE9"/>
    <w:rsid w:val="00E77CA1"/>
    <w:rsid w:val="00EB1F01"/>
    <w:rsid w:val="00EC1230"/>
    <w:rsid w:val="00ED5ACA"/>
    <w:rsid w:val="00EE128F"/>
    <w:rsid w:val="00F07E06"/>
    <w:rsid w:val="00F31868"/>
    <w:rsid w:val="00F7035E"/>
    <w:rsid w:val="00FA19E4"/>
    <w:rsid w:val="2D16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6CA0"/>
  <w15:docId w15:val="{76B8C0D6-2896-4942-AD95-DA7C3E9C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qFormat/>
    <w:pPr>
      <w:spacing w:before="100" w:beforeAutospacing="1" w:after="100" w:afterAutospacing="1"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cp:lastPrinted>2022-10-07T01:18:00Z</cp:lastPrinted>
  <dcterms:created xsi:type="dcterms:W3CDTF">2022-10-09T06:06:00Z</dcterms:created>
  <dcterms:modified xsi:type="dcterms:W3CDTF">2022-10-09T15:25:00Z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41F4CC17B3304B0D84A4BC1439ED5862</vt:lpwstr>
  </property>
</Properties>
</file>