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36C30" w14:textId="046F9D60" w:rsidR="006B51A4" w:rsidRPr="00AC554C" w:rsidRDefault="00702798"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color w:val="000000" w:themeColor="text1"/>
          <w:sz w:val="22"/>
          <w:szCs w:val="22"/>
          <w:lang w:val="vi-VN"/>
        </w:rPr>
      </w:pPr>
      <w:r w:rsidRPr="00AC554C">
        <w:rPr>
          <w:color w:val="000000" w:themeColor="text1"/>
          <w:sz w:val="22"/>
          <w:szCs w:val="22"/>
        </w:rPr>
        <w:t>B</w:t>
      </w:r>
      <w:r w:rsidR="006B51A4" w:rsidRPr="00AC554C">
        <w:rPr>
          <w:color w:val="000000" w:themeColor="text1"/>
          <w:sz w:val="22"/>
          <w:szCs w:val="22"/>
        </w:rPr>
        <w:t>Ộ GIÁO DỤC VÀ ĐÀO TẠO</w:t>
      </w:r>
    </w:p>
    <w:p w14:paraId="46EA20EA" w14:textId="614A30E6"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color w:val="000000" w:themeColor="text1"/>
          <w:sz w:val="22"/>
          <w:szCs w:val="22"/>
          <w:lang w:val="vi-VN"/>
        </w:rPr>
      </w:pPr>
      <w:r w:rsidRPr="00AC554C">
        <w:rPr>
          <w:noProof/>
          <w:color w:val="000000" w:themeColor="text1"/>
          <w:sz w:val="22"/>
          <w:szCs w:val="22"/>
        </w:rPr>
        <mc:AlternateContent>
          <mc:Choice Requires="wps">
            <w:drawing>
              <wp:anchor distT="4294967295" distB="4294967295" distL="114300" distR="114300" simplePos="0" relativeHeight="251659264" behindDoc="0" locked="0" layoutInCell="1" allowOverlap="1" wp14:anchorId="2DFC2194" wp14:editId="2618449B">
                <wp:simplePos x="0" y="0"/>
                <wp:positionH relativeFrom="column">
                  <wp:posOffset>893342</wp:posOffset>
                </wp:positionH>
                <wp:positionV relativeFrom="paragraph">
                  <wp:posOffset>255922</wp:posOffset>
                </wp:positionV>
                <wp:extent cx="22225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6F5F2" id="Straight Connector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0.35pt,20.15pt" to="245.35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"/>
            </w:pict>
          </mc:Fallback>
        </mc:AlternateContent>
      </w:r>
      <w:r w:rsidRPr="00AC554C">
        <w:rPr>
          <w:b/>
          <w:color w:val="000000" w:themeColor="text1"/>
          <w:sz w:val="22"/>
          <w:szCs w:val="22"/>
          <w:lang w:val="vi-VN"/>
        </w:rPr>
        <w:t xml:space="preserve">TRƯỜNG ĐẠI HỌC SƯ PHẠM NGHỆ THUẬT TRUNG ƯƠNG </w:t>
      </w:r>
    </w:p>
    <w:p w14:paraId="1EFD82AF"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color w:val="000000" w:themeColor="text1"/>
          <w:sz w:val="22"/>
          <w:szCs w:val="22"/>
          <w:lang w:val="vi-VN"/>
        </w:rPr>
      </w:pPr>
    </w:p>
    <w:p w14:paraId="7E8B2699"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rPr>
          <w:b/>
          <w:bCs/>
          <w:color w:val="000000" w:themeColor="text1"/>
          <w:sz w:val="22"/>
          <w:szCs w:val="22"/>
        </w:rPr>
      </w:pPr>
    </w:p>
    <w:p w14:paraId="3AF753BD"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bCs/>
          <w:color w:val="000000" w:themeColor="text1"/>
          <w:sz w:val="22"/>
          <w:szCs w:val="22"/>
        </w:rPr>
      </w:pPr>
    </w:p>
    <w:p w14:paraId="3D5445A3"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bCs/>
          <w:color w:val="000000" w:themeColor="text1"/>
          <w:sz w:val="22"/>
          <w:szCs w:val="22"/>
        </w:rPr>
      </w:pPr>
    </w:p>
    <w:p w14:paraId="65005F18"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bCs/>
          <w:color w:val="000000" w:themeColor="text1"/>
          <w:sz w:val="22"/>
          <w:szCs w:val="22"/>
        </w:rPr>
      </w:pPr>
      <w:r w:rsidRPr="00AC554C">
        <w:rPr>
          <w:b/>
          <w:bCs/>
          <w:color w:val="000000" w:themeColor="text1"/>
          <w:sz w:val="22"/>
          <w:szCs w:val="22"/>
        </w:rPr>
        <w:t>NGÔ THỊ VIỆT ANH</w:t>
      </w:r>
    </w:p>
    <w:p w14:paraId="5A4D169A"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Cs/>
          <w:color w:val="000000" w:themeColor="text1"/>
          <w:sz w:val="22"/>
          <w:szCs w:val="22"/>
          <w:lang w:val="vi-VN"/>
        </w:rPr>
      </w:pPr>
    </w:p>
    <w:p w14:paraId="5A68E796"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bCs/>
          <w:color w:val="000000" w:themeColor="text1"/>
          <w:sz w:val="22"/>
          <w:szCs w:val="22"/>
        </w:rPr>
      </w:pPr>
    </w:p>
    <w:p w14:paraId="694B9021"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rPr>
          <w:b/>
          <w:bCs/>
          <w:color w:val="000000" w:themeColor="text1"/>
          <w:sz w:val="22"/>
          <w:szCs w:val="22"/>
        </w:rPr>
      </w:pPr>
    </w:p>
    <w:p w14:paraId="12E542D5" w14:textId="1B416FC0"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bCs/>
          <w:color w:val="000000" w:themeColor="text1"/>
          <w:spacing w:val="-6"/>
          <w:sz w:val="22"/>
          <w:szCs w:val="22"/>
        </w:rPr>
      </w:pPr>
      <w:r w:rsidRPr="00AC554C">
        <w:rPr>
          <w:b/>
          <w:bCs/>
          <w:color w:val="000000" w:themeColor="text1"/>
          <w:sz w:val="22"/>
          <w:szCs w:val="22"/>
        </w:rPr>
        <w:t xml:space="preserve"> SỬ DỤNG </w:t>
      </w:r>
      <w:r w:rsidR="005773CB" w:rsidRPr="00AC554C">
        <w:rPr>
          <w:b/>
          <w:bCs/>
          <w:color w:val="000000" w:themeColor="text1"/>
          <w:spacing w:val="-6"/>
          <w:sz w:val="22"/>
          <w:szCs w:val="22"/>
        </w:rPr>
        <w:t>Đ</w:t>
      </w:r>
      <w:r w:rsidR="005B7BD5" w:rsidRPr="00AC554C">
        <w:rPr>
          <w:b/>
          <w:bCs/>
          <w:color w:val="000000" w:themeColor="text1"/>
          <w:spacing w:val="-6"/>
          <w:sz w:val="22"/>
          <w:szCs w:val="22"/>
        </w:rPr>
        <w:t xml:space="preserve">ÀN </w:t>
      </w:r>
      <w:r w:rsidR="005773CB" w:rsidRPr="00AC554C">
        <w:rPr>
          <w:b/>
          <w:bCs/>
          <w:color w:val="000000" w:themeColor="text1"/>
          <w:spacing w:val="-6"/>
          <w:sz w:val="22"/>
          <w:szCs w:val="22"/>
        </w:rPr>
        <w:t>P</w:t>
      </w:r>
      <w:r w:rsidR="005B7BD5" w:rsidRPr="00AC554C">
        <w:rPr>
          <w:b/>
          <w:bCs/>
          <w:color w:val="000000" w:themeColor="text1"/>
          <w:spacing w:val="-6"/>
          <w:sz w:val="22"/>
          <w:szCs w:val="22"/>
        </w:rPr>
        <w:t xml:space="preserve">HÍM </w:t>
      </w:r>
      <w:r w:rsidR="005773CB" w:rsidRPr="00AC554C">
        <w:rPr>
          <w:b/>
          <w:bCs/>
          <w:color w:val="000000" w:themeColor="text1"/>
          <w:spacing w:val="-6"/>
          <w:sz w:val="22"/>
          <w:szCs w:val="22"/>
        </w:rPr>
        <w:t>Đ</w:t>
      </w:r>
      <w:r w:rsidR="005B7BD5" w:rsidRPr="00AC554C">
        <w:rPr>
          <w:b/>
          <w:bCs/>
          <w:color w:val="000000" w:themeColor="text1"/>
          <w:spacing w:val="-6"/>
          <w:sz w:val="22"/>
          <w:szCs w:val="22"/>
        </w:rPr>
        <w:t xml:space="preserve">IỆN </w:t>
      </w:r>
      <w:r w:rsidR="005773CB" w:rsidRPr="00AC554C">
        <w:rPr>
          <w:b/>
          <w:bCs/>
          <w:color w:val="000000" w:themeColor="text1"/>
          <w:spacing w:val="-6"/>
          <w:sz w:val="22"/>
          <w:szCs w:val="22"/>
        </w:rPr>
        <w:t>T</w:t>
      </w:r>
      <w:r w:rsidR="005B7BD5" w:rsidRPr="00AC554C">
        <w:rPr>
          <w:b/>
          <w:bCs/>
          <w:color w:val="000000" w:themeColor="text1"/>
          <w:spacing w:val="-6"/>
          <w:sz w:val="22"/>
          <w:szCs w:val="22"/>
        </w:rPr>
        <w:t>Ử</w:t>
      </w:r>
      <w:r w:rsidRPr="00AC554C">
        <w:rPr>
          <w:b/>
          <w:bCs/>
          <w:color w:val="000000" w:themeColor="text1"/>
          <w:spacing w:val="-6"/>
          <w:sz w:val="22"/>
          <w:szCs w:val="22"/>
        </w:rPr>
        <w:t xml:space="preserve"> TRONG </w:t>
      </w:r>
    </w:p>
    <w:p w14:paraId="0041926A" w14:textId="2BD144C1"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bCs/>
          <w:color w:val="000000" w:themeColor="text1"/>
          <w:spacing w:val="-6"/>
          <w:sz w:val="22"/>
          <w:szCs w:val="22"/>
        </w:rPr>
      </w:pPr>
      <w:r w:rsidRPr="00AC554C">
        <w:rPr>
          <w:b/>
          <w:bCs/>
          <w:color w:val="000000" w:themeColor="text1"/>
          <w:spacing w:val="-6"/>
          <w:sz w:val="22"/>
          <w:szCs w:val="22"/>
        </w:rPr>
        <w:t xml:space="preserve">DẠY HỌC ÂM NHẠC BẬC </w:t>
      </w:r>
      <w:r w:rsidR="001B69F3" w:rsidRPr="00AC554C">
        <w:rPr>
          <w:b/>
          <w:bCs/>
          <w:color w:val="000000" w:themeColor="text1"/>
          <w:spacing w:val="-6"/>
          <w:sz w:val="22"/>
          <w:szCs w:val="22"/>
        </w:rPr>
        <w:t>T</w:t>
      </w:r>
      <w:r w:rsidR="005B7BD5" w:rsidRPr="00AC554C">
        <w:rPr>
          <w:b/>
          <w:bCs/>
          <w:color w:val="000000" w:themeColor="text1"/>
          <w:spacing w:val="-6"/>
          <w:sz w:val="22"/>
          <w:szCs w:val="22"/>
        </w:rPr>
        <w:t xml:space="preserve">RUNG </w:t>
      </w:r>
      <w:r w:rsidR="001B69F3" w:rsidRPr="00AC554C">
        <w:rPr>
          <w:b/>
          <w:bCs/>
          <w:color w:val="000000" w:themeColor="text1"/>
          <w:spacing w:val="-6"/>
          <w:sz w:val="22"/>
          <w:szCs w:val="22"/>
        </w:rPr>
        <w:t>H</w:t>
      </w:r>
      <w:r w:rsidR="005B7BD5" w:rsidRPr="00AC554C">
        <w:rPr>
          <w:b/>
          <w:bCs/>
          <w:color w:val="000000" w:themeColor="text1"/>
          <w:spacing w:val="-6"/>
          <w:sz w:val="22"/>
          <w:szCs w:val="22"/>
        </w:rPr>
        <w:t xml:space="preserve">ỌC </w:t>
      </w:r>
      <w:r w:rsidR="001B69F3" w:rsidRPr="00AC554C">
        <w:rPr>
          <w:b/>
          <w:bCs/>
          <w:color w:val="000000" w:themeColor="text1"/>
          <w:spacing w:val="-6"/>
          <w:sz w:val="22"/>
          <w:szCs w:val="22"/>
        </w:rPr>
        <w:t>C</w:t>
      </w:r>
      <w:r w:rsidR="005B7BD5" w:rsidRPr="00AC554C">
        <w:rPr>
          <w:b/>
          <w:bCs/>
          <w:color w:val="000000" w:themeColor="text1"/>
          <w:spacing w:val="-6"/>
          <w:sz w:val="22"/>
          <w:szCs w:val="22"/>
        </w:rPr>
        <w:t xml:space="preserve">Ơ </w:t>
      </w:r>
      <w:r w:rsidR="001B69F3" w:rsidRPr="00AC554C">
        <w:rPr>
          <w:b/>
          <w:bCs/>
          <w:color w:val="000000" w:themeColor="text1"/>
          <w:spacing w:val="-6"/>
          <w:sz w:val="22"/>
          <w:szCs w:val="22"/>
        </w:rPr>
        <w:t>S</w:t>
      </w:r>
      <w:r w:rsidR="005B7BD5" w:rsidRPr="00AC554C">
        <w:rPr>
          <w:b/>
          <w:bCs/>
          <w:color w:val="000000" w:themeColor="text1"/>
          <w:spacing w:val="-6"/>
          <w:sz w:val="22"/>
          <w:szCs w:val="22"/>
        </w:rPr>
        <w:t>Ở</w:t>
      </w:r>
      <w:r w:rsidRPr="00AC554C">
        <w:rPr>
          <w:b/>
          <w:bCs/>
          <w:color w:val="000000" w:themeColor="text1"/>
          <w:spacing w:val="-6"/>
          <w:sz w:val="22"/>
          <w:szCs w:val="22"/>
        </w:rPr>
        <w:t xml:space="preserve"> Ở MỘT SỐ TỈNH MIỀN NÚI PHÍA BẮC</w:t>
      </w:r>
    </w:p>
    <w:p w14:paraId="3DECAD3A"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ind w:firstLine="1080"/>
        <w:rPr>
          <w:b/>
          <w:bCs/>
          <w:color w:val="000000" w:themeColor="text1"/>
          <w:sz w:val="22"/>
          <w:szCs w:val="22"/>
        </w:rPr>
      </w:pPr>
    </w:p>
    <w:p w14:paraId="58B9E476"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ind w:firstLine="1080"/>
        <w:rPr>
          <w:b/>
          <w:bCs/>
          <w:color w:val="000000" w:themeColor="text1"/>
          <w:sz w:val="22"/>
          <w:szCs w:val="22"/>
        </w:rPr>
      </w:pPr>
    </w:p>
    <w:p w14:paraId="0235AC3B" w14:textId="24E93CCA" w:rsidR="006B51A4" w:rsidRPr="00AC554C" w:rsidRDefault="0070345E"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bCs/>
          <w:color w:val="000000" w:themeColor="text1"/>
          <w:sz w:val="22"/>
          <w:szCs w:val="22"/>
        </w:rPr>
      </w:pPr>
      <w:r w:rsidRPr="00AC554C">
        <w:rPr>
          <w:b/>
          <w:bCs/>
          <w:color w:val="000000" w:themeColor="text1"/>
          <w:sz w:val="22"/>
          <w:szCs w:val="22"/>
          <w:lang w:val="vi-VN"/>
        </w:rPr>
        <w:t xml:space="preserve">TÓM TẮT </w:t>
      </w:r>
      <w:r w:rsidR="006B51A4" w:rsidRPr="00AC554C">
        <w:rPr>
          <w:b/>
          <w:bCs/>
          <w:color w:val="000000" w:themeColor="text1"/>
          <w:sz w:val="22"/>
          <w:szCs w:val="22"/>
          <w:lang w:val="vi-VN"/>
        </w:rPr>
        <w:t xml:space="preserve">LUẬN </w:t>
      </w:r>
      <w:r w:rsidR="006B51A4" w:rsidRPr="00AC554C">
        <w:rPr>
          <w:b/>
          <w:bCs/>
          <w:color w:val="000000" w:themeColor="text1"/>
          <w:sz w:val="22"/>
          <w:szCs w:val="22"/>
        </w:rPr>
        <w:t xml:space="preserve">ÁN </w:t>
      </w:r>
      <w:r w:rsidR="006B51A4" w:rsidRPr="00AC554C">
        <w:rPr>
          <w:b/>
          <w:bCs/>
          <w:color w:val="000000" w:themeColor="text1"/>
          <w:sz w:val="22"/>
          <w:szCs w:val="22"/>
          <w:lang w:val="vi-VN"/>
        </w:rPr>
        <w:t>T</w:t>
      </w:r>
      <w:r w:rsidR="006B51A4" w:rsidRPr="00AC554C">
        <w:rPr>
          <w:b/>
          <w:bCs/>
          <w:color w:val="000000" w:themeColor="text1"/>
          <w:sz w:val="22"/>
          <w:szCs w:val="22"/>
        </w:rPr>
        <w:t>IẾN</w:t>
      </w:r>
      <w:r w:rsidR="006B51A4" w:rsidRPr="00AC554C">
        <w:rPr>
          <w:b/>
          <w:bCs/>
          <w:color w:val="000000" w:themeColor="text1"/>
          <w:sz w:val="22"/>
          <w:szCs w:val="22"/>
          <w:lang w:val="vi-VN"/>
        </w:rPr>
        <w:t xml:space="preserve"> SĨ </w:t>
      </w:r>
    </w:p>
    <w:p w14:paraId="5F0E601F" w14:textId="77777777" w:rsidR="000D0B16" w:rsidRPr="00AC554C" w:rsidRDefault="000D0B16"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bCs/>
          <w:color w:val="000000" w:themeColor="text1"/>
          <w:sz w:val="22"/>
          <w:szCs w:val="22"/>
        </w:rPr>
      </w:pPr>
    </w:p>
    <w:p w14:paraId="52E9FDFA"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bCs/>
          <w:color w:val="000000" w:themeColor="text1"/>
          <w:sz w:val="22"/>
          <w:szCs w:val="22"/>
        </w:rPr>
      </w:pPr>
      <w:r w:rsidRPr="00AC554C">
        <w:rPr>
          <w:b/>
          <w:bCs/>
          <w:color w:val="000000" w:themeColor="text1"/>
          <w:sz w:val="22"/>
          <w:szCs w:val="22"/>
        </w:rPr>
        <w:t>Chuyên ngành: Lý luận và Phương pháp dạy học Âm nhạc</w:t>
      </w:r>
    </w:p>
    <w:p w14:paraId="70CB06C7" w14:textId="37D0030C" w:rsidR="00205488" w:rsidRPr="00AC554C" w:rsidRDefault="00205488"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bCs/>
          <w:color w:val="000000" w:themeColor="text1"/>
          <w:sz w:val="22"/>
          <w:szCs w:val="22"/>
        </w:rPr>
      </w:pPr>
      <w:r w:rsidRPr="00AC554C">
        <w:rPr>
          <w:b/>
          <w:bCs/>
          <w:color w:val="000000" w:themeColor="text1"/>
          <w:sz w:val="22"/>
          <w:szCs w:val="22"/>
        </w:rPr>
        <w:t>Mã số: 9140111</w:t>
      </w:r>
    </w:p>
    <w:p w14:paraId="30E61665" w14:textId="78E11968" w:rsidR="00205488" w:rsidRPr="00AC554C" w:rsidRDefault="00205488"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ind w:firstLine="1080"/>
        <w:rPr>
          <w:b/>
          <w:bCs/>
          <w:color w:val="000000" w:themeColor="text1"/>
          <w:sz w:val="22"/>
          <w:szCs w:val="22"/>
        </w:rPr>
      </w:pPr>
      <w:r w:rsidRPr="00AC554C">
        <w:rPr>
          <w:b/>
          <w:bCs/>
          <w:color w:val="000000" w:themeColor="text1"/>
          <w:sz w:val="22"/>
          <w:szCs w:val="22"/>
        </w:rPr>
        <w:t xml:space="preserve">                                </w:t>
      </w:r>
    </w:p>
    <w:p w14:paraId="0D7C000C"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rPr>
          <w:b/>
          <w:color w:val="000000" w:themeColor="text1"/>
          <w:sz w:val="22"/>
          <w:szCs w:val="22"/>
        </w:rPr>
      </w:pPr>
    </w:p>
    <w:p w14:paraId="1372A9BB" w14:textId="77777777" w:rsidR="00205488" w:rsidRPr="00AC554C" w:rsidRDefault="00205488"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color w:val="000000" w:themeColor="text1"/>
          <w:sz w:val="22"/>
          <w:szCs w:val="22"/>
        </w:rPr>
      </w:pPr>
    </w:p>
    <w:p w14:paraId="2D16F9AD" w14:textId="77777777" w:rsidR="00033B17" w:rsidRPr="00AC554C" w:rsidRDefault="00033B17"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color w:val="000000" w:themeColor="text1"/>
          <w:sz w:val="22"/>
          <w:szCs w:val="22"/>
          <w:lang w:val="vi-VN"/>
        </w:rPr>
      </w:pPr>
    </w:p>
    <w:p w14:paraId="1A2A5D77" w14:textId="77777777" w:rsidR="00DC24AE" w:rsidRPr="00AC554C" w:rsidRDefault="00DC24AE"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color w:val="000000" w:themeColor="text1"/>
          <w:sz w:val="22"/>
          <w:szCs w:val="22"/>
          <w:lang w:val="vi-VN"/>
        </w:rPr>
      </w:pPr>
    </w:p>
    <w:p w14:paraId="665051EE" w14:textId="77777777" w:rsidR="00DC24AE" w:rsidRPr="00AC554C" w:rsidRDefault="00DC24AE"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color w:val="000000" w:themeColor="text1"/>
          <w:sz w:val="22"/>
          <w:szCs w:val="22"/>
          <w:lang w:val="vi-VN"/>
        </w:rPr>
      </w:pPr>
    </w:p>
    <w:p w14:paraId="0C0CBE8F" w14:textId="77777777" w:rsidR="00DC24AE" w:rsidRPr="00AC554C" w:rsidRDefault="00DC24AE"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color w:val="000000" w:themeColor="text1"/>
          <w:sz w:val="54"/>
          <w:szCs w:val="22"/>
        </w:rPr>
      </w:pPr>
    </w:p>
    <w:p w14:paraId="5600BA1C" w14:textId="77777777" w:rsidR="00F96D7D" w:rsidRPr="00AC554C" w:rsidRDefault="00F96D7D"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color w:val="000000" w:themeColor="text1"/>
          <w:sz w:val="54"/>
          <w:szCs w:val="22"/>
        </w:rPr>
      </w:pPr>
    </w:p>
    <w:p w14:paraId="5199BC4F" w14:textId="77777777" w:rsidR="002438D2" w:rsidRPr="00AC554C" w:rsidRDefault="002438D2"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color w:val="000000" w:themeColor="text1"/>
          <w:sz w:val="62"/>
          <w:szCs w:val="22"/>
          <w:lang w:val="vi-VN"/>
        </w:rPr>
      </w:pPr>
    </w:p>
    <w:p w14:paraId="3B5327A3" w14:textId="77777777" w:rsidR="006B51A4" w:rsidRPr="00AC554C" w:rsidRDefault="006B51A4" w:rsidP="001A5711">
      <w:pPr>
        <w:pBdr>
          <w:top w:val="thickThinSmallGap" w:sz="24" w:space="1" w:color="auto"/>
          <w:left w:val="thickThinSmallGap" w:sz="24" w:space="4" w:color="auto"/>
          <w:bottom w:val="thinThickSmallGap" w:sz="24" w:space="5" w:color="auto"/>
          <w:right w:val="thinThickSmallGap" w:sz="24" w:space="4" w:color="auto"/>
        </w:pBdr>
        <w:spacing w:line="320" w:lineRule="exact"/>
        <w:jc w:val="center"/>
        <w:rPr>
          <w:b/>
          <w:color w:val="000000" w:themeColor="text1"/>
          <w:sz w:val="22"/>
          <w:szCs w:val="22"/>
          <w:lang w:val="vi-VN"/>
        </w:rPr>
      </w:pPr>
      <w:r w:rsidRPr="00AC554C">
        <w:rPr>
          <w:b/>
          <w:color w:val="000000" w:themeColor="text1"/>
          <w:sz w:val="22"/>
          <w:szCs w:val="22"/>
          <w:lang w:val="vi-VN"/>
        </w:rPr>
        <w:t>HÀ NỘI, Năm 2022</w:t>
      </w:r>
    </w:p>
    <w:p w14:paraId="0DE57B0B" w14:textId="726EA384" w:rsidR="006B51A4" w:rsidRPr="00AC554C" w:rsidRDefault="00A177F9"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color w:val="000000" w:themeColor="text1"/>
          <w:sz w:val="22"/>
          <w:szCs w:val="22"/>
          <w:lang w:val="vi-VN"/>
        </w:rPr>
      </w:pPr>
      <w:r w:rsidRPr="00AC554C">
        <w:rPr>
          <w:b/>
          <w:color w:val="000000" w:themeColor="text1"/>
          <w:sz w:val="22"/>
          <w:szCs w:val="22"/>
        </w:rPr>
        <w:lastRenderedPageBreak/>
        <w:t>CÔNG TRÌNH ĐƯỢC HOÀN THÀNH TẠI</w:t>
      </w:r>
    </w:p>
    <w:p w14:paraId="37AE003B" w14:textId="27319BEE" w:rsidR="006B51A4" w:rsidRPr="00AC554C" w:rsidRDefault="006B51A4"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color w:val="000000" w:themeColor="text1"/>
          <w:sz w:val="22"/>
          <w:szCs w:val="22"/>
          <w:lang w:val="vi-VN"/>
        </w:rPr>
      </w:pPr>
      <w:r w:rsidRPr="00AC554C">
        <w:rPr>
          <w:b/>
          <w:color w:val="000000" w:themeColor="text1"/>
          <w:sz w:val="22"/>
          <w:szCs w:val="22"/>
          <w:lang w:val="vi-VN"/>
        </w:rPr>
        <w:t xml:space="preserve">TRƯỜNG ĐẠI HỌC SƯ PHẠM NGHỆ THUẬT TRUNG ƯƠNG </w:t>
      </w:r>
    </w:p>
    <w:p w14:paraId="294BB839" w14:textId="6F2201EC" w:rsidR="006B51A4" w:rsidRPr="00AC554C" w:rsidRDefault="006B51A4"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color w:val="000000" w:themeColor="text1"/>
          <w:sz w:val="22"/>
          <w:szCs w:val="22"/>
          <w:lang w:val="vi-VN"/>
        </w:rPr>
      </w:pPr>
    </w:p>
    <w:p w14:paraId="58E73820" w14:textId="77777777" w:rsidR="006B51A4" w:rsidRPr="00AC554C" w:rsidRDefault="006B51A4"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rPr>
          <w:b/>
          <w:bCs/>
          <w:color w:val="000000" w:themeColor="text1"/>
          <w:sz w:val="22"/>
          <w:szCs w:val="22"/>
        </w:rPr>
      </w:pPr>
    </w:p>
    <w:p w14:paraId="3961002A" w14:textId="77777777" w:rsidR="006B51A4" w:rsidRPr="00AC554C" w:rsidRDefault="006B51A4"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rPr>
          <w:b/>
          <w:bCs/>
          <w:color w:val="000000" w:themeColor="text1"/>
          <w:sz w:val="22"/>
          <w:szCs w:val="22"/>
        </w:rPr>
      </w:pPr>
    </w:p>
    <w:p w14:paraId="6ECC4E5E" w14:textId="77777777" w:rsidR="006B51A4" w:rsidRPr="00AC554C" w:rsidRDefault="006B51A4"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bCs/>
          <w:color w:val="000000" w:themeColor="text1"/>
          <w:sz w:val="22"/>
          <w:szCs w:val="22"/>
        </w:rPr>
      </w:pPr>
    </w:p>
    <w:p w14:paraId="7F7C6721" w14:textId="671772EC" w:rsidR="006B51A4" w:rsidRPr="00AC554C" w:rsidRDefault="0070345E"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bCs/>
          <w:color w:val="000000" w:themeColor="text1"/>
          <w:sz w:val="22"/>
          <w:szCs w:val="22"/>
        </w:rPr>
      </w:pPr>
      <w:r w:rsidRPr="00AC554C">
        <w:rPr>
          <w:b/>
          <w:bCs/>
          <w:color w:val="000000" w:themeColor="text1"/>
          <w:sz w:val="22"/>
          <w:szCs w:val="22"/>
        </w:rPr>
        <w:t>Chuyên ngành: Lý luận và Phương pháp dạy học Âm nhạc</w:t>
      </w:r>
    </w:p>
    <w:p w14:paraId="2BE764EC" w14:textId="09A0A2A0" w:rsidR="0070345E" w:rsidRPr="00AC554C" w:rsidRDefault="0070345E"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bCs/>
          <w:color w:val="000000" w:themeColor="text1"/>
          <w:sz w:val="22"/>
          <w:szCs w:val="22"/>
        </w:rPr>
      </w:pPr>
      <w:r w:rsidRPr="00AC554C">
        <w:rPr>
          <w:b/>
          <w:bCs/>
          <w:color w:val="000000" w:themeColor="text1"/>
          <w:sz w:val="22"/>
          <w:szCs w:val="22"/>
        </w:rPr>
        <w:t>Mã số: 9140111</w:t>
      </w:r>
    </w:p>
    <w:p w14:paraId="628D68CD" w14:textId="77777777" w:rsidR="006B51A4" w:rsidRPr="00AC554C" w:rsidRDefault="006B51A4"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bCs/>
          <w:color w:val="000000" w:themeColor="text1"/>
          <w:sz w:val="22"/>
          <w:szCs w:val="22"/>
        </w:rPr>
      </w:pPr>
    </w:p>
    <w:p w14:paraId="42E09E63" w14:textId="77777777" w:rsidR="0070345E" w:rsidRPr="00AC554C" w:rsidRDefault="006B51A4"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bCs/>
          <w:color w:val="000000" w:themeColor="text1"/>
          <w:sz w:val="22"/>
          <w:szCs w:val="22"/>
          <w:lang w:val="vi-VN"/>
        </w:rPr>
      </w:pPr>
      <w:r w:rsidRPr="00AC554C">
        <w:rPr>
          <w:b/>
          <w:bCs/>
          <w:color w:val="000000" w:themeColor="text1"/>
          <w:sz w:val="22"/>
          <w:szCs w:val="22"/>
        </w:rPr>
        <w:t xml:space="preserve"> </w:t>
      </w:r>
      <w:r w:rsidRPr="00AC554C">
        <w:rPr>
          <w:b/>
          <w:bCs/>
          <w:color w:val="000000" w:themeColor="text1"/>
          <w:spacing w:val="-6"/>
          <w:sz w:val="22"/>
          <w:szCs w:val="22"/>
          <w:lang w:val="vi-VN"/>
        </w:rPr>
        <w:t xml:space="preserve"> </w:t>
      </w:r>
      <w:r w:rsidR="0070345E" w:rsidRPr="00AC554C">
        <w:rPr>
          <w:b/>
          <w:bCs/>
          <w:color w:val="000000" w:themeColor="text1"/>
          <w:sz w:val="22"/>
          <w:szCs w:val="22"/>
        </w:rPr>
        <w:t>Người</w:t>
      </w:r>
      <w:r w:rsidR="0070345E" w:rsidRPr="00AC554C">
        <w:rPr>
          <w:b/>
          <w:bCs/>
          <w:color w:val="000000" w:themeColor="text1"/>
          <w:sz w:val="22"/>
          <w:szCs w:val="22"/>
          <w:lang w:val="vi-VN"/>
        </w:rPr>
        <w:t xml:space="preserve"> hướng dẫn khoa học: PGS.TS. Trịnh Hoài Thu</w:t>
      </w:r>
    </w:p>
    <w:p w14:paraId="6F12D7AD" w14:textId="6FC3BAC2" w:rsidR="00205488" w:rsidRPr="00AC554C" w:rsidRDefault="00205488"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bCs/>
          <w:color w:val="000000" w:themeColor="text1"/>
          <w:spacing w:val="-6"/>
          <w:sz w:val="22"/>
          <w:szCs w:val="22"/>
        </w:rPr>
      </w:pPr>
    </w:p>
    <w:p w14:paraId="4DFFEFCC" w14:textId="77777777" w:rsidR="000D0B16" w:rsidRPr="00AC554C" w:rsidRDefault="000D0B16"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bCs/>
          <w:color w:val="000000" w:themeColor="text1"/>
          <w:spacing w:val="-6"/>
          <w:sz w:val="22"/>
          <w:szCs w:val="22"/>
        </w:rPr>
      </w:pPr>
    </w:p>
    <w:p w14:paraId="5A878965" w14:textId="77777777" w:rsidR="000D0B16" w:rsidRPr="00AC554C" w:rsidRDefault="000D0B16"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bCs/>
          <w:color w:val="000000" w:themeColor="text1"/>
          <w:spacing w:val="-6"/>
          <w:sz w:val="22"/>
          <w:szCs w:val="22"/>
        </w:rPr>
      </w:pPr>
    </w:p>
    <w:p w14:paraId="1CAEBC23" w14:textId="76FDCEDD" w:rsidR="000D0B16" w:rsidRPr="00AC554C" w:rsidRDefault="0070345E"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rPr>
          <w:b/>
          <w:bCs/>
          <w:i/>
          <w:color w:val="000000" w:themeColor="text1"/>
          <w:sz w:val="22"/>
          <w:szCs w:val="22"/>
          <w:lang w:val="vi-VN"/>
        </w:rPr>
      </w:pPr>
      <w:r w:rsidRPr="00AC554C">
        <w:rPr>
          <w:b/>
          <w:bCs/>
          <w:i/>
          <w:color w:val="000000" w:themeColor="text1"/>
          <w:sz w:val="22"/>
          <w:szCs w:val="22"/>
          <w:lang w:val="vi-VN"/>
        </w:rPr>
        <w:t>Phản biện 1:</w:t>
      </w:r>
      <w:r w:rsidRPr="00763A20">
        <w:rPr>
          <w:bCs/>
          <w:i/>
          <w:color w:val="000000" w:themeColor="text1"/>
          <w:sz w:val="22"/>
          <w:szCs w:val="22"/>
          <w:lang w:val="vi-VN"/>
        </w:rPr>
        <w:t>…………………………………………</w:t>
      </w:r>
      <w:r w:rsidR="00763A20">
        <w:rPr>
          <w:bCs/>
          <w:i/>
          <w:color w:val="000000" w:themeColor="text1"/>
          <w:sz w:val="22"/>
          <w:szCs w:val="22"/>
        </w:rPr>
        <w:t>……</w:t>
      </w:r>
      <w:r w:rsidRPr="00763A20">
        <w:rPr>
          <w:bCs/>
          <w:i/>
          <w:color w:val="000000" w:themeColor="text1"/>
          <w:sz w:val="22"/>
          <w:szCs w:val="22"/>
          <w:lang w:val="vi-VN"/>
        </w:rPr>
        <w:t>……..</w:t>
      </w:r>
    </w:p>
    <w:p w14:paraId="56F0CED5" w14:textId="209F42DF" w:rsidR="0070345E" w:rsidRPr="00AC554C" w:rsidRDefault="0070345E"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rPr>
          <w:b/>
          <w:bCs/>
          <w:i/>
          <w:color w:val="000000" w:themeColor="text1"/>
          <w:sz w:val="22"/>
          <w:szCs w:val="22"/>
          <w:lang w:val="vi-VN"/>
        </w:rPr>
      </w:pPr>
      <w:r w:rsidRPr="00AC554C">
        <w:rPr>
          <w:b/>
          <w:bCs/>
          <w:i/>
          <w:color w:val="000000" w:themeColor="text1"/>
          <w:sz w:val="22"/>
          <w:szCs w:val="22"/>
          <w:lang w:val="vi-VN"/>
        </w:rPr>
        <w:t>Phản biện 2:</w:t>
      </w:r>
      <w:r w:rsidR="00763A20" w:rsidRPr="00763A20">
        <w:rPr>
          <w:bCs/>
          <w:i/>
          <w:color w:val="000000" w:themeColor="text1"/>
          <w:sz w:val="22"/>
          <w:szCs w:val="22"/>
          <w:lang w:val="vi-VN"/>
        </w:rPr>
        <w:t xml:space="preserve"> ………………………………………………</w:t>
      </w:r>
      <w:r w:rsidR="00763A20">
        <w:rPr>
          <w:bCs/>
          <w:i/>
          <w:color w:val="000000" w:themeColor="text1"/>
          <w:sz w:val="22"/>
          <w:szCs w:val="22"/>
          <w:lang w:val="vi-VN"/>
        </w:rPr>
        <w:t>…</w:t>
      </w:r>
      <w:r w:rsidR="00763A20">
        <w:rPr>
          <w:bCs/>
          <w:i/>
          <w:color w:val="000000" w:themeColor="text1"/>
          <w:sz w:val="22"/>
          <w:szCs w:val="22"/>
        </w:rPr>
        <w:t>….</w:t>
      </w:r>
    </w:p>
    <w:p w14:paraId="1DA35559" w14:textId="659C6172" w:rsidR="0070345E" w:rsidRPr="00763A20" w:rsidRDefault="00530A0C"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rPr>
          <w:b/>
          <w:bCs/>
          <w:i/>
          <w:color w:val="000000" w:themeColor="text1"/>
          <w:sz w:val="22"/>
          <w:szCs w:val="22"/>
        </w:rPr>
      </w:pPr>
      <w:r>
        <w:rPr>
          <w:b/>
          <w:bCs/>
          <w:i/>
          <w:color w:val="000000" w:themeColor="text1"/>
          <w:sz w:val="22"/>
          <w:szCs w:val="22"/>
          <w:lang w:val="vi-VN"/>
        </w:rPr>
        <w:t>Phản biện3</w:t>
      </w:r>
      <w:r w:rsidR="0070345E" w:rsidRPr="00AC554C">
        <w:rPr>
          <w:b/>
          <w:bCs/>
          <w:i/>
          <w:color w:val="000000" w:themeColor="text1"/>
          <w:sz w:val="22"/>
          <w:szCs w:val="22"/>
          <w:lang w:val="vi-VN"/>
        </w:rPr>
        <w:t>:</w:t>
      </w:r>
      <w:r w:rsidR="0070345E" w:rsidRPr="00763A20">
        <w:rPr>
          <w:bCs/>
          <w:i/>
          <w:color w:val="000000" w:themeColor="text1"/>
          <w:sz w:val="22"/>
          <w:szCs w:val="22"/>
          <w:lang w:val="vi-VN"/>
        </w:rPr>
        <w:t>………………………………………………</w:t>
      </w:r>
      <w:r w:rsidR="00763A20">
        <w:rPr>
          <w:bCs/>
          <w:i/>
          <w:color w:val="000000" w:themeColor="text1"/>
          <w:sz w:val="22"/>
          <w:szCs w:val="22"/>
          <w:lang w:val="vi-VN"/>
        </w:rPr>
        <w:t>…</w:t>
      </w:r>
      <w:r w:rsidR="00763A20">
        <w:rPr>
          <w:bCs/>
          <w:i/>
          <w:color w:val="000000" w:themeColor="text1"/>
          <w:sz w:val="22"/>
          <w:szCs w:val="22"/>
        </w:rPr>
        <w:t>.….</w:t>
      </w:r>
    </w:p>
    <w:p w14:paraId="5E091624" w14:textId="77777777" w:rsidR="0070345E" w:rsidRPr="00AC554C" w:rsidRDefault="0070345E"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rPr>
          <w:b/>
          <w:bCs/>
          <w:i/>
          <w:color w:val="000000" w:themeColor="text1"/>
          <w:sz w:val="22"/>
          <w:szCs w:val="22"/>
          <w:lang w:val="vi-VN"/>
        </w:rPr>
      </w:pPr>
    </w:p>
    <w:p w14:paraId="10275DC6" w14:textId="77777777" w:rsidR="00347AFB" w:rsidRPr="00AC554C" w:rsidRDefault="00347AFB"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b/>
          <w:color w:val="000000" w:themeColor="text1"/>
          <w:sz w:val="22"/>
          <w:szCs w:val="22"/>
          <w:lang w:val="vi-VN"/>
        </w:rPr>
      </w:pPr>
    </w:p>
    <w:p w14:paraId="3E97F16A" w14:textId="787A1BFA" w:rsidR="0045228B" w:rsidRPr="00AC554C" w:rsidRDefault="00A177F9"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both"/>
        <w:rPr>
          <w:color w:val="000000" w:themeColor="text1"/>
          <w:sz w:val="22"/>
          <w:szCs w:val="22"/>
          <w:lang w:val="vi-VN"/>
        </w:rPr>
      </w:pPr>
      <w:r w:rsidRPr="00AC554C">
        <w:rPr>
          <w:color w:val="000000" w:themeColor="text1"/>
          <w:sz w:val="22"/>
          <w:szCs w:val="22"/>
          <w:lang w:val="vi-VN"/>
        </w:rPr>
        <w:t>Luận án được bảo vệ trước:……………</w:t>
      </w:r>
      <w:r w:rsidR="00A01FD5">
        <w:rPr>
          <w:color w:val="000000" w:themeColor="text1"/>
          <w:sz w:val="22"/>
          <w:szCs w:val="22"/>
        </w:rPr>
        <w:t>.</w:t>
      </w:r>
      <w:r w:rsidRPr="00AC554C">
        <w:rPr>
          <w:color w:val="000000" w:themeColor="text1"/>
          <w:sz w:val="22"/>
          <w:szCs w:val="22"/>
          <w:lang w:val="vi-VN"/>
        </w:rPr>
        <w:t>…………………</w:t>
      </w:r>
    </w:p>
    <w:p w14:paraId="5E047AF5" w14:textId="2EF24977" w:rsidR="00A177F9" w:rsidRPr="00AC554C" w:rsidRDefault="00A177F9"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both"/>
        <w:rPr>
          <w:color w:val="000000" w:themeColor="text1"/>
          <w:sz w:val="22"/>
          <w:szCs w:val="22"/>
          <w:lang w:val="vi-VN"/>
        </w:rPr>
      </w:pPr>
      <w:r w:rsidRPr="00AC554C">
        <w:rPr>
          <w:color w:val="000000" w:themeColor="text1"/>
          <w:sz w:val="22"/>
          <w:szCs w:val="22"/>
          <w:lang w:val="vi-VN"/>
        </w:rPr>
        <w:t>Họp ngày……………………</w:t>
      </w:r>
      <w:r w:rsidR="00A01FD5">
        <w:rPr>
          <w:color w:val="000000" w:themeColor="text1"/>
          <w:sz w:val="22"/>
          <w:szCs w:val="22"/>
        </w:rPr>
        <w:t>…………</w:t>
      </w:r>
      <w:r w:rsidRPr="00AC554C">
        <w:rPr>
          <w:color w:val="000000" w:themeColor="text1"/>
          <w:sz w:val="22"/>
          <w:szCs w:val="22"/>
          <w:lang w:val="vi-VN"/>
        </w:rPr>
        <w:t>………………….</w:t>
      </w:r>
    </w:p>
    <w:p w14:paraId="02200F3E" w14:textId="7DB1FF67" w:rsidR="00A177F9" w:rsidRPr="00AC554C" w:rsidRDefault="00A177F9"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both"/>
        <w:rPr>
          <w:color w:val="000000" w:themeColor="text1"/>
          <w:sz w:val="22"/>
          <w:szCs w:val="22"/>
          <w:lang w:val="vi-VN"/>
        </w:rPr>
      </w:pPr>
      <w:r w:rsidRPr="00AC554C">
        <w:rPr>
          <w:color w:val="000000" w:themeColor="text1"/>
          <w:sz w:val="22"/>
          <w:szCs w:val="22"/>
          <w:lang w:val="vi-VN"/>
        </w:rPr>
        <w:t>Vào hồi…</w:t>
      </w:r>
      <w:r w:rsidR="00A01FD5">
        <w:rPr>
          <w:color w:val="000000" w:themeColor="text1"/>
          <w:sz w:val="22"/>
          <w:szCs w:val="22"/>
        </w:rPr>
        <w:t>.</w:t>
      </w:r>
      <w:r w:rsidRPr="00AC554C">
        <w:rPr>
          <w:color w:val="000000" w:themeColor="text1"/>
          <w:sz w:val="22"/>
          <w:szCs w:val="22"/>
          <w:lang w:val="vi-VN"/>
        </w:rPr>
        <w:t>….. giờ………ngày……….tháng………..năm</w:t>
      </w:r>
    </w:p>
    <w:p w14:paraId="41988E4D" w14:textId="77777777" w:rsidR="00A177F9" w:rsidRPr="00AC554C" w:rsidRDefault="00A177F9"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both"/>
        <w:rPr>
          <w:color w:val="000000" w:themeColor="text1"/>
          <w:sz w:val="22"/>
          <w:szCs w:val="22"/>
          <w:lang w:val="vi-VN"/>
        </w:rPr>
      </w:pPr>
    </w:p>
    <w:p w14:paraId="249C9AA4" w14:textId="77777777" w:rsidR="00A177F9" w:rsidRPr="00AC554C" w:rsidRDefault="00A177F9"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both"/>
        <w:rPr>
          <w:color w:val="000000" w:themeColor="text1"/>
          <w:sz w:val="22"/>
          <w:szCs w:val="22"/>
          <w:lang w:val="vi-VN"/>
        </w:rPr>
      </w:pPr>
    </w:p>
    <w:p w14:paraId="485F3F7C" w14:textId="77777777" w:rsidR="00A177F9" w:rsidRPr="00AC554C" w:rsidRDefault="00A177F9"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both"/>
        <w:rPr>
          <w:color w:val="000000" w:themeColor="text1"/>
          <w:sz w:val="22"/>
          <w:szCs w:val="22"/>
          <w:lang w:val="vi-VN"/>
        </w:rPr>
      </w:pPr>
    </w:p>
    <w:p w14:paraId="11D9F25A" w14:textId="77777777" w:rsidR="002438D2" w:rsidRPr="00AC554C" w:rsidRDefault="002438D2"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both"/>
        <w:rPr>
          <w:color w:val="000000" w:themeColor="text1"/>
          <w:sz w:val="22"/>
          <w:szCs w:val="22"/>
          <w:lang w:val="vi-VN"/>
        </w:rPr>
      </w:pPr>
    </w:p>
    <w:p w14:paraId="71331D64" w14:textId="77777777" w:rsidR="002438D2" w:rsidRPr="00AC554C" w:rsidRDefault="002438D2"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both"/>
        <w:rPr>
          <w:color w:val="000000" w:themeColor="text1"/>
          <w:sz w:val="22"/>
          <w:szCs w:val="22"/>
          <w:lang w:val="vi-VN"/>
        </w:rPr>
      </w:pPr>
    </w:p>
    <w:p w14:paraId="09134287" w14:textId="77777777" w:rsidR="00A177F9" w:rsidRPr="00AC554C" w:rsidRDefault="00A177F9"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both"/>
        <w:rPr>
          <w:color w:val="000000" w:themeColor="text1"/>
          <w:sz w:val="22"/>
          <w:szCs w:val="22"/>
        </w:rPr>
      </w:pPr>
    </w:p>
    <w:p w14:paraId="74F0AEDE" w14:textId="77777777" w:rsidR="00F96D7D" w:rsidRPr="00AC554C" w:rsidRDefault="00F96D7D"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both"/>
        <w:rPr>
          <w:color w:val="000000" w:themeColor="text1"/>
          <w:sz w:val="44"/>
          <w:szCs w:val="22"/>
        </w:rPr>
      </w:pPr>
    </w:p>
    <w:p w14:paraId="3EC4C51E" w14:textId="3A0DCDFB" w:rsidR="006B51A4" w:rsidRPr="00AC554C" w:rsidRDefault="006B51A4" w:rsidP="00DE0AC6">
      <w:pPr>
        <w:pBdr>
          <w:top w:val="thickThinSmallGap" w:sz="24" w:space="1" w:color="auto"/>
          <w:left w:val="thickThinSmallGap" w:sz="24" w:space="4" w:color="auto"/>
          <w:bottom w:val="thinThickSmallGap" w:sz="24" w:space="4" w:color="auto"/>
          <w:right w:val="thinThickSmallGap" w:sz="24" w:space="4" w:color="auto"/>
        </w:pBdr>
        <w:spacing w:line="320" w:lineRule="exact"/>
        <w:jc w:val="center"/>
        <w:rPr>
          <w:color w:val="000000" w:themeColor="text1"/>
          <w:sz w:val="22"/>
          <w:szCs w:val="22"/>
        </w:rPr>
      </w:pPr>
      <w:r w:rsidRPr="00AC554C">
        <w:rPr>
          <w:b/>
          <w:color w:val="000000" w:themeColor="text1"/>
          <w:sz w:val="22"/>
          <w:szCs w:val="22"/>
          <w:lang w:val="vi-VN"/>
        </w:rPr>
        <w:t>HÀ NỘI, Năm 2022</w:t>
      </w:r>
    </w:p>
    <w:p w14:paraId="1DCAF820" w14:textId="77777777" w:rsidR="006B51A4" w:rsidRPr="00AC554C" w:rsidRDefault="006B51A4" w:rsidP="001A5711">
      <w:pPr>
        <w:pBdr>
          <w:top w:val="thickThinSmallGap" w:sz="24" w:space="1" w:color="auto"/>
          <w:left w:val="thickThinSmallGap" w:sz="24" w:space="4" w:color="auto"/>
          <w:bottom w:val="thinThickSmallGap" w:sz="24" w:space="1" w:color="auto"/>
          <w:right w:val="thinThickSmallGap" w:sz="24" w:space="4" w:color="auto"/>
        </w:pBdr>
        <w:spacing w:line="320" w:lineRule="exact"/>
        <w:jc w:val="center"/>
        <w:rPr>
          <w:bCs/>
          <w:color w:val="000000" w:themeColor="text1"/>
          <w:sz w:val="22"/>
          <w:szCs w:val="22"/>
        </w:rPr>
        <w:sectPr w:rsidR="006B51A4" w:rsidRPr="00AC554C" w:rsidSect="00DC24AE">
          <w:pgSz w:w="8400" w:h="11900" w:code="11"/>
          <w:pgMar w:top="1134" w:right="1021" w:bottom="1134" w:left="1134" w:header="720" w:footer="720" w:gutter="0"/>
          <w:cols w:space="720"/>
          <w:docGrid w:linePitch="360"/>
        </w:sectPr>
      </w:pPr>
    </w:p>
    <w:p w14:paraId="288D7296" w14:textId="4DE5B2BE" w:rsidR="009B6377" w:rsidRPr="00530A0C" w:rsidRDefault="00927064" w:rsidP="001E53A8">
      <w:pPr>
        <w:pStyle w:val="Heading1"/>
        <w:spacing w:before="0" w:beforeAutospacing="0" w:after="0" w:afterAutospacing="0" w:line="280" w:lineRule="exact"/>
        <w:jc w:val="center"/>
        <w:rPr>
          <w:color w:val="000000" w:themeColor="text1"/>
          <w:sz w:val="22"/>
          <w:szCs w:val="22"/>
          <w:lang w:val="en-US"/>
        </w:rPr>
      </w:pPr>
      <w:bookmarkStart w:id="0" w:name="_Toc109477880"/>
      <w:bookmarkStart w:id="1" w:name="_Toc110963342"/>
      <w:bookmarkStart w:id="2" w:name="_Toc113287316"/>
      <w:r w:rsidRPr="00530A0C">
        <w:rPr>
          <w:color w:val="000000" w:themeColor="text1"/>
          <w:sz w:val="22"/>
          <w:szCs w:val="22"/>
        </w:rPr>
        <w:lastRenderedPageBreak/>
        <w:t>MỞ ĐẦU</w:t>
      </w:r>
      <w:bookmarkEnd w:id="0"/>
      <w:bookmarkEnd w:id="1"/>
      <w:bookmarkEnd w:id="2"/>
    </w:p>
    <w:p w14:paraId="6F0B3210" w14:textId="4C4C9B11" w:rsidR="00927064" w:rsidRPr="00530A0C" w:rsidRDefault="00927064" w:rsidP="001E53A8">
      <w:pPr>
        <w:pStyle w:val="Heading2"/>
        <w:spacing w:line="280" w:lineRule="exact"/>
        <w:jc w:val="both"/>
        <w:rPr>
          <w:bCs/>
          <w:i w:val="0"/>
          <w:color w:val="000000" w:themeColor="text1"/>
          <w:sz w:val="22"/>
          <w:szCs w:val="22"/>
        </w:rPr>
      </w:pPr>
      <w:bookmarkStart w:id="3" w:name="_Toc110963343"/>
      <w:bookmarkStart w:id="4" w:name="_Toc113287317"/>
      <w:r w:rsidRPr="00530A0C">
        <w:rPr>
          <w:bCs/>
          <w:i w:val="0"/>
          <w:color w:val="000000" w:themeColor="text1"/>
          <w:sz w:val="22"/>
          <w:szCs w:val="22"/>
        </w:rPr>
        <w:t>1. Lý do chọn đề tài</w:t>
      </w:r>
      <w:bookmarkEnd w:id="3"/>
      <w:bookmarkEnd w:id="4"/>
    </w:p>
    <w:p w14:paraId="7B58315E" w14:textId="036E4D07" w:rsidR="00927064" w:rsidRPr="00530A0C" w:rsidRDefault="00927064" w:rsidP="001E53A8">
      <w:pPr>
        <w:spacing w:line="280" w:lineRule="exact"/>
        <w:ind w:firstLine="454"/>
        <w:jc w:val="both"/>
        <w:rPr>
          <w:color w:val="000000" w:themeColor="text1"/>
          <w:spacing w:val="-4"/>
          <w:sz w:val="22"/>
          <w:szCs w:val="22"/>
        </w:rPr>
      </w:pPr>
      <w:r w:rsidRPr="00530A0C">
        <w:rPr>
          <w:color w:val="000000" w:themeColor="text1"/>
          <w:spacing w:val="-4"/>
          <w:sz w:val="22"/>
          <w:szCs w:val="22"/>
        </w:rPr>
        <w:t xml:space="preserve">Những năm gần đây, giáo dục âm nhạc ở các trường phổ thông, trong đó có </w:t>
      </w:r>
      <w:r w:rsidR="001B69F3" w:rsidRPr="00530A0C">
        <w:rPr>
          <w:color w:val="000000" w:themeColor="text1"/>
          <w:spacing w:val="-4"/>
          <w:sz w:val="22"/>
          <w:szCs w:val="22"/>
        </w:rPr>
        <w:t>THCS</w:t>
      </w:r>
      <w:r w:rsidRPr="00530A0C">
        <w:rPr>
          <w:color w:val="000000" w:themeColor="text1"/>
          <w:spacing w:val="-4"/>
          <w:sz w:val="22"/>
          <w:szCs w:val="22"/>
        </w:rPr>
        <w:t xml:space="preserve"> đã trở thành một môn học </w:t>
      </w:r>
      <w:r w:rsidR="00970E2D" w:rsidRPr="00530A0C">
        <w:rPr>
          <w:color w:val="000000" w:themeColor="text1"/>
          <w:spacing w:val="-4"/>
          <w:sz w:val="22"/>
          <w:szCs w:val="22"/>
        </w:rPr>
        <w:t>bắt buộc trong chương trình</w:t>
      </w:r>
      <w:r w:rsidR="00067138">
        <w:rPr>
          <w:color w:val="000000" w:themeColor="text1"/>
          <w:spacing w:val="-4"/>
          <w:sz w:val="22"/>
          <w:szCs w:val="22"/>
        </w:rPr>
        <w:t xml:space="preserve">. </w:t>
      </w:r>
      <w:r w:rsidRPr="00530A0C">
        <w:rPr>
          <w:color w:val="000000" w:themeColor="text1"/>
          <w:spacing w:val="-4"/>
          <w:sz w:val="22"/>
          <w:szCs w:val="22"/>
        </w:rPr>
        <w:t>M</w:t>
      </w:r>
      <w:r w:rsidRPr="00530A0C">
        <w:rPr>
          <w:color w:val="000000" w:themeColor="text1"/>
          <w:sz w:val="22"/>
          <w:szCs w:val="22"/>
        </w:rPr>
        <w:t>ục tiêu và nhiệm vụ của môn học là trang bị cho học sinh một số kiến thức về kỹ năng ca hát, đọc và nghe nhạc; về lý thuyết âm nhạc</w:t>
      </w:r>
      <w:r w:rsidR="00970E2D" w:rsidRPr="00530A0C">
        <w:rPr>
          <w:color w:val="000000" w:themeColor="text1"/>
          <w:sz w:val="22"/>
          <w:szCs w:val="22"/>
        </w:rPr>
        <w:t xml:space="preserve">; về thường thức âm </w:t>
      </w:r>
      <w:proofErr w:type="gramStart"/>
      <w:r w:rsidR="00970E2D" w:rsidRPr="00530A0C">
        <w:rPr>
          <w:color w:val="000000" w:themeColor="text1"/>
          <w:sz w:val="22"/>
          <w:szCs w:val="22"/>
        </w:rPr>
        <w:t>nhạc,…</w:t>
      </w:r>
      <w:proofErr w:type="gramEnd"/>
      <w:r w:rsidRPr="00530A0C">
        <w:rPr>
          <w:color w:val="000000" w:themeColor="text1"/>
          <w:sz w:val="22"/>
          <w:szCs w:val="22"/>
        </w:rPr>
        <w:t xml:space="preserve"> ở mức độ đơn giản để một chừng mực nào đó, các em có thể tham gia vào các hoạt động âm nhạc của cộng đồng. Bên cạnh đó còn trang bị cho học sinh những hiểu biết sơ đẳng về cái hay, cái đẹp trong nghệ thuật âm nhạc, về ý nghĩa tác dụng của âm nhạc với đời sống, đồng thời mở mang vốn hiểu biết về truyền thống âm nhạc dân tộc Việt Nam, tinh hoa âm nhạc thế giới, góp phần bồi dưỡng tình cảm, đạo đức, trí tuệ, tạo không khí vui tươi lành mạnh, làm phong phú thế giới tinh thần nhằm phát triển hài hòa, toàn diện nhân cách học sinh.</w:t>
      </w:r>
    </w:p>
    <w:p w14:paraId="09997DF5" w14:textId="50FB7618" w:rsidR="00927064" w:rsidRPr="00530A0C" w:rsidRDefault="00927064" w:rsidP="001E53A8">
      <w:pPr>
        <w:pStyle w:val="NormalWeb"/>
        <w:spacing w:before="0" w:beforeAutospacing="0" w:after="0" w:afterAutospacing="0" w:line="280" w:lineRule="exact"/>
        <w:ind w:firstLine="454"/>
        <w:jc w:val="both"/>
        <w:rPr>
          <w:color w:val="000000" w:themeColor="text1"/>
          <w:sz w:val="22"/>
          <w:szCs w:val="22"/>
        </w:rPr>
      </w:pPr>
      <w:r w:rsidRPr="00530A0C">
        <w:rPr>
          <w:color w:val="000000" w:themeColor="text1"/>
          <w:sz w:val="22"/>
          <w:szCs w:val="22"/>
        </w:rPr>
        <w:t xml:space="preserve">Qua thực tế giảng dạy cho các giáo viên âm nhạc ở các trường </w:t>
      </w:r>
      <w:r w:rsidR="001B69F3" w:rsidRPr="00530A0C">
        <w:rPr>
          <w:color w:val="000000" w:themeColor="text1"/>
          <w:spacing w:val="-4"/>
          <w:sz w:val="22"/>
          <w:szCs w:val="22"/>
        </w:rPr>
        <w:t>THCS</w:t>
      </w:r>
      <w:r w:rsidRPr="00530A0C">
        <w:rPr>
          <w:color w:val="000000" w:themeColor="text1"/>
          <w:spacing w:val="-4"/>
          <w:sz w:val="22"/>
          <w:szCs w:val="22"/>
        </w:rPr>
        <w:t xml:space="preserve"> </w:t>
      </w:r>
      <w:r w:rsidRPr="00530A0C">
        <w:rPr>
          <w:color w:val="000000" w:themeColor="text1"/>
          <w:sz w:val="22"/>
          <w:szCs w:val="22"/>
        </w:rPr>
        <w:t xml:space="preserve">tại một số tỉnh miền núi phía Bắc nước ta như Lạng Sơn, Bắc Kạn, Tuyên Quang, chúng tôi thấy khả năng sử dụng </w:t>
      </w:r>
      <w:r w:rsidR="005773CB" w:rsidRPr="00530A0C">
        <w:rPr>
          <w:color w:val="000000" w:themeColor="text1"/>
          <w:sz w:val="22"/>
          <w:szCs w:val="22"/>
        </w:rPr>
        <w:t>ĐPĐT</w:t>
      </w:r>
      <w:r w:rsidRPr="00530A0C">
        <w:rPr>
          <w:color w:val="000000" w:themeColor="text1"/>
          <w:sz w:val="22"/>
          <w:szCs w:val="22"/>
        </w:rPr>
        <w:t xml:space="preserve"> cũng như việc khai thác các tính năng trên đàn của các thầy cô còn có những hạn</w:t>
      </w:r>
      <w:r w:rsidR="005E0AD3" w:rsidRPr="00530A0C">
        <w:rPr>
          <w:color w:val="000000" w:themeColor="text1"/>
          <w:sz w:val="22"/>
          <w:szCs w:val="22"/>
        </w:rPr>
        <w:t xml:space="preserve"> chế nhất định </w:t>
      </w:r>
    </w:p>
    <w:p w14:paraId="4A42B1F2" w14:textId="7549018B" w:rsidR="00927064" w:rsidRPr="00530A0C" w:rsidRDefault="00927064" w:rsidP="001E53A8">
      <w:pPr>
        <w:pStyle w:val="NormalWeb"/>
        <w:spacing w:before="0" w:beforeAutospacing="0" w:after="0" w:afterAutospacing="0" w:line="280" w:lineRule="exact"/>
        <w:ind w:firstLine="454"/>
        <w:jc w:val="both"/>
        <w:rPr>
          <w:color w:val="000000" w:themeColor="text1"/>
          <w:sz w:val="22"/>
          <w:szCs w:val="22"/>
        </w:rPr>
      </w:pPr>
      <w:r w:rsidRPr="00530A0C">
        <w:rPr>
          <w:color w:val="000000" w:themeColor="text1"/>
          <w:sz w:val="22"/>
          <w:szCs w:val="22"/>
        </w:rPr>
        <w:t>Để trả lời được câu hỏi nêu trên, trước hết cần phải có một nghiên cứu về</w:t>
      </w:r>
      <w:r w:rsidRPr="00530A0C">
        <w:rPr>
          <w:i/>
          <w:color w:val="000000" w:themeColor="text1"/>
          <w:sz w:val="22"/>
          <w:szCs w:val="22"/>
        </w:rPr>
        <w:t xml:space="preserve"> </w:t>
      </w:r>
      <w:r w:rsidRPr="00530A0C">
        <w:rPr>
          <w:color w:val="000000" w:themeColor="text1"/>
          <w:sz w:val="22"/>
          <w:szCs w:val="22"/>
        </w:rPr>
        <w:t xml:space="preserve">thực trạng và giải pháp sử dụng </w:t>
      </w:r>
      <w:r w:rsidR="005773CB" w:rsidRPr="00530A0C">
        <w:rPr>
          <w:color w:val="000000" w:themeColor="text1"/>
          <w:sz w:val="22"/>
          <w:szCs w:val="22"/>
        </w:rPr>
        <w:t>ĐPĐT</w:t>
      </w:r>
      <w:r w:rsidRPr="00530A0C">
        <w:rPr>
          <w:color w:val="000000" w:themeColor="text1"/>
          <w:sz w:val="22"/>
          <w:szCs w:val="22"/>
        </w:rPr>
        <w:t xml:space="preserve"> trong giảng dạy môn Âm nhạc tại các trường </w:t>
      </w:r>
      <w:r w:rsidR="001B69F3" w:rsidRPr="00530A0C">
        <w:rPr>
          <w:color w:val="000000" w:themeColor="text1"/>
          <w:sz w:val="22"/>
          <w:szCs w:val="22"/>
        </w:rPr>
        <w:t>THCS</w:t>
      </w:r>
      <w:r w:rsidRPr="00530A0C">
        <w:rPr>
          <w:color w:val="000000" w:themeColor="text1"/>
          <w:sz w:val="22"/>
          <w:szCs w:val="22"/>
        </w:rPr>
        <w:t xml:space="preserve"> ở địa bàn các tỉnh miền núi phía Bắc. Đây chính là một gợi ý để chúng tôi lựa chọn</w:t>
      </w:r>
      <w:r w:rsidR="004228D6" w:rsidRPr="00530A0C">
        <w:rPr>
          <w:color w:val="000000" w:themeColor="text1"/>
          <w:sz w:val="22"/>
          <w:szCs w:val="22"/>
          <w:lang w:val="vi-VN"/>
        </w:rPr>
        <w:t xml:space="preserve"> </w:t>
      </w:r>
      <w:r w:rsidR="001D163D" w:rsidRPr="00530A0C">
        <w:rPr>
          <w:b/>
          <w:bCs/>
          <w:i/>
          <w:iCs/>
          <w:color w:val="000000" w:themeColor="text1"/>
          <w:sz w:val="22"/>
          <w:szCs w:val="22"/>
          <w:lang w:val="vi-VN"/>
        </w:rPr>
        <w:t>S</w:t>
      </w:r>
      <w:r w:rsidR="004228D6" w:rsidRPr="00530A0C">
        <w:rPr>
          <w:b/>
          <w:bCs/>
          <w:i/>
          <w:iCs/>
          <w:color w:val="000000" w:themeColor="text1"/>
          <w:sz w:val="22"/>
          <w:szCs w:val="22"/>
          <w:lang w:val="vi-VN"/>
        </w:rPr>
        <w:t>ử dụng</w:t>
      </w:r>
      <w:r w:rsidRPr="00530A0C">
        <w:rPr>
          <w:color w:val="000000" w:themeColor="text1"/>
          <w:sz w:val="22"/>
          <w:szCs w:val="22"/>
        </w:rPr>
        <w:t xml:space="preserve"> </w:t>
      </w:r>
      <w:r w:rsidR="00474C04" w:rsidRPr="00530A0C">
        <w:rPr>
          <w:b/>
          <w:i/>
          <w:color w:val="000000" w:themeColor="text1"/>
          <w:sz w:val="22"/>
          <w:szCs w:val="22"/>
        </w:rPr>
        <w:t>Đàn phím điện tử</w:t>
      </w:r>
      <w:r w:rsidR="00087D1C" w:rsidRPr="00530A0C">
        <w:rPr>
          <w:b/>
          <w:i/>
          <w:color w:val="000000" w:themeColor="text1"/>
          <w:sz w:val="22"/>
          <w:szCs w:val="22"/>
        </w:rPr>
        <w:t xml:space="preserve"> trong</w:t>
      </w:r>
      <w:r w:rsidRPr="00530A0C">
        <w:rPr>
          <w:b/>
          <w:i/>
          <w:color w:val="000000" w:themeColor="text1"/>
          <w:sz w:val="22"/>
          <w:szCs w:val="22"/>
        </w:rPr>
        <w:t xml:space="preserve"> dạy</w:t>
      </w:r>
      <w:r w:rsidR="00087D1C" w:rsidRPr="00530A0C">
        <w:rPr>
          <w:b/>
          <w:i/>
          <w:color w:val="000000" w:themeColor="text1"/>
          <w:sz w:val="22"/>
          <w:szCs w:val="22"/>
        </w:rPr>
        <w:t xml:space="preserve"> học</w:t>
      </w:r>
      <w:r w:rsidRPr="00530A0C">
        <w:rPr>
          <w:b/>
          <w:i/>
          <w:color w:val="000000" w:themeColor="text1"/>
          <w:sz w:val="22"/>
          <w:szCs w:val="22"/>
        </w:rPr>
        <w:t xml:space="preserve"> Âm n</w:t>
      </w:r>
      <w:r w:rsidR="0072016A" w:rsidRPr="00530A0C">
        <w:rPr>
          <w:b/>
          <w:i/>
          <w:color w:val="000000" w:themeColor="text1"/>
          <w:sz w:val="22"/>
          <w:szCs w:val="22"/>
        </w:rPr>
        <w:t>hạc bậc</w:t>
      </w:r>
      <w:r w:rsidRPr="00530A0C">
        <w:rPr>
          <w:b/>
          <w:i/>
          <w:color w:val="000000" w:themeColor="text1"/>
          <w:sz w:val="22"/>
          <w:szCs w:val="22"/>
        </w:rPr>
        <w:t xml:space="preserve"> </w:t>
      </w:r>
      <w:r w:rsidR="00474C04" w:rsidRPr="00530A0C">
        <w:rPr>
          <w:b/>
          <w:i/>
          <w:color w:val="000000" w:themeColor="text1"/>
          <w:sz w:val="22"/>
          <w:szCs w:val="22"/>
        </w:rPr>
        <w:t>Trung học cơ sở</w:t>
      </w:r>
      <w:r w:rsidRPr="00530A0C">
        <w:rPr>
          <w:b/>
          <w:i/>
          <w:color w:val="000000" w:themeColor="text1"/>
          <w:sz w:val="22"/>
          <w:szCs w:val="22"/>
        </w:rPr>
        <w:t xml:space="preserve"> ở một số tỉnh miền núi phía Bắc</w:t>
      </w:r>
      <w:r w:rsidRPr="00530A0C">
        <w:rPr>
          <w:color w:val="000000" w:themeColor="text1"/>
          <w:sz w:val="22"/>
          <w:szCs w:val="22"/>
        </w:rPr>
        <w:t xml:space="preserve"> để làm luận án tiến sĩ chuyên ngành Lý luận và phương pháp dạy học Âm nhạc.</w:t>
      </w:r>
    </w:p>
    <w:p w14:paraId="7BB1619C" w14:textId="77777777" w:rsidR="00927064" w:rsidRPr="00530A0C" w:rsidRDefault="00927064" w:rsidP="001E53A8">
      <w:pPr>
        <w:spacing w:line="280" w:lineRule="exact"/>
        <w:jc w:val="both"/>
        <w:rPr>
          <w:b/>
          <w:bCs/>
          <w:color w:val="000000" w:themeColor="text1"/>
          <w:sz w:val="22"/>
          <w:szCs w:val="22"/>
        </w:rPr>
      </w:pPr>
      <w:r w:rsidRPr="00530A0C">
        <w:rPr>
          <w:b/>
          <w:bCs/>
          <w:color w:val="000000" w:themeColor="text1"/>
          <w:sz w:val="22"/>
          <w:szCs w:val="22"/>
        </w:rPr>
        <w:t>2. Mục đích và nhiệm vụ nghiên cứu</w:t>
      </w:r>
    </w:p>
    <w:p w14:paraId="5EFA8F90" w14:textId="77777777" w:rsidR="00927064" w:rsidRPr="00530A0C" w:rsidRDefault="00927064" w:rsidP="001E53A8">
      <w:pPr>
        <w:spacing w:line="280" w:lineRule="exact"/>
        <w:jc w:val="both"/>
        <w:rPr>
          <w:b/>
          <w:bCs/>
          <w:i/>
          <w:color w:val="000000" w:themeColor="text1"/>
          <w:sz w:val="22"/>
          <w:szCs w:val="22"/>
        </w:rPr>
      </w:pPr>
      <w:r w:rsidRPr="00530A0C">
        <w:rPr>
          <w:b/>
          <w:bCs/>
          <w:i/>
          <w:color w:val="000000" w:themeColor="text1"/>
          <w:sz w:val="22"/>
          <w:szCs w:val="22"/>
        </w:rPr>
        <w:t>2.1. Mục đích nghiên cứu</w:t>
      </w:r>
    </w:p>
    <w:p w14:paraId="0CF9DB77" w14:textId="77777777" w:rsidR="0013245D" w:rsidRPr="00530A0C" w:rsidRDefault="0013245D" w:rsidP="001E53A8">
      <w:pPr>
        <w:spacing w:line="280" w:lineRule="exact"/>
        <w:ind w:firstLine="454"/>
        <w:jc w:val="both"/>
        <w:rPr>
          <w:bCs/>
          <w:color w:val="000000" w:themeColor="text1"/>
          <w:sz w:val="22"/>
          <w:szCs w:val="22"/>
        </w:rPr>
      </w:pPr>
      <w:r w:rsidRPr="00530A0C">
        <w:rPr>
          <w:bCs/>
          <w:color w:val="000000" w:themeColor="text1"/>
          <w:sz w:val="22"/>
          <w:szCs w:val="22"/>
        </w:rPr>
        <w:t>Trên cơ sở nghiên cứu lý luận và thực trạng sử dụng ĐPĐT trong dạy học âm nhạc bậc THCS</w:t>
      </w:r>
      <w:r w:rsidRPr="00530A0C">
        <w:rPr>
          <w:color w:val="000000" w:themeColor="text1"/>
          <w:sz w:val="22"/>
          <w:szCs w:val="22"/>
        </w:rPr>
        <w:t xml:space="preserve"> ở một số tỉnh miền núi phía Bắc</w:t>
      </w:r>
      <w:r w:rsidRPr="00530A0C">
        <w:rPr>
          <w:bCs/>
          <w:color w:val="000000" w:themeColor="text1"/>
          <w:sz w:val="22"/>
          <w:szCs w:val="22"/>
        </w:rPr>
        <w:t xml:space="preserve">, luận án hướng tới mục đích đề xuất các biện pháp sử dụng ĐPĐT trong dạy học âm nhạc cho HS THCS </w:t>
      </w:r>
      <w:r w:rsidRPr="00530A0C">
        <w:rPr>
          <w:color w:val="000000" w:themeColor="text1"/>
          <w:sz w:val="22"/>
          <w:szCs w:val="22"/>
        </w:rPr>
        <w:t xml:space="preserve">ở một số tỉnh miền núi phía </w:t>
      </w:r>
      <w:r w:rsidRPr="00530A0C">
        <w:rPr>
          <w:color w:val="000000" w:themeColor="text1"/>
          <w:sz w:val="22"/>
          <w:szCs w:val="22"/>
        </w:rPr>
        <w:lastRenderedPageBreak/>
        <w:t xml:space="preserve">Bắc, nhằm góp phần nâng cao chất lượng dạy học âm nhạc đáp ứng yêu cầu giáo dục phổ thông. </w:t>
      </w:r>
    </w:p>
    <w:p w14:paraId="52BFE0A2" w14:textId="77777777" w:rsidR="00927064" w:rsidRPr="00530A0C" w:rsidRDefault="00927064" w:rsidP="001E53A8">
      <w:pPr>
        <w:spacing w:line="280" w:lineRule="exact"/>
        <w:jc w:val="both"/>
        <w:rPr>
          <w:b/>
          <w:i/>
          <w:color w:val="000000" w:themeColor="text1"/>
          <w:sz w:val="22"/>
          <w:szCs w:val="22"/>
        </w:rPr>
      </w:pPr>
      <w:r w:rsidRPr="00530A0C">
        <w:rPr>
          <w:b/>
          <w:i/>
          <w:color w:val="000000" w:themeColor="text1"/>
          <w:sz w:val="22"/>
          <w:szCs w:val="22"/>
        </w:rPr>
        <w:t>2.2. Nhiệm vụ</w:t>
      </w:r>
      <w:r w:rsidRPr="00530A0C">
        <w:rPr>
          <w:b/>
          <w:bCs/>
          <w:i/>
          <w:color w:val="000000" w:themeColor="text1"/>
          <w:sz w:val="22"/>
          <w:szCs w:val="22"/>
        </w:rPr>
        <w:t xml:space="preserve"> nghiên cứu</w:t>
      </w:r>
    </w:p>
    <w:p w14:paraId="198CA57E" w14:textId="77777777" w:rsidR="0013245D" w:rsidRPr="00530A0C" w:rsidRDefault="0013245D" w:rsidP="001E53A8">
      <w:pPr>
        <w:widowControl w:val="0"/>
        <w:autoSpaceDE w:val="0"/>
        <w:autoSpaceDN w:val="0"/>
        <w:adjustRightInd w:val="0"/>
        <w:spacing w:line="280" w:lineRule="exact"/>
        <w:ind w:firstLine="454"/>
        <w:jc w:val="both"/>
        <w:rPr>
          <w:bCs/>
          <w:color w:val="000000" w:themeColor="text1"/>
          <w:sz w:val="22"/>
          <w:szCs w:val="22"/>
        </w:rPr>
      </w:pPr>
      <w:r w:rsidRPr="00530A0C">
        <w:rPr>
          <w:bCs/>
          <w:color w:val="000000" w:themeColor="text1"/>
          <w:sz w:val="22"/>
          <w:szCs w:val="22"/>
        </w:rPr>
        <w:t>Nghiên cứu cơ sở lý luận về sử dụng ĐPĐT trong dạy học âm nhạc bậc THCS và tình hình nghiên cứu có liên quan đến đề tài của luận án.</w:t>
      </w:r>
    </w:p>
    <w:p w14:paraId="43B59922" w14:textId="7DA7DB07" w:rsidR="0013245D" w:rsidRPr="00C7130C" w:rsidRDefault="0013245D" w:rsidP="001E53A8">
      <w:pPr>
        <w:widowControl w:val="0"/>
        <w:autoSpaceDE w:val="0"/>
        <w:autoSpaceDN w:val="0"/>
        <w:adjustRightInd w:val="0"/>
        <w:spacing w:line="280" w:lineRule="exact"/>
        <w:ind w:firstLine="454"/>
        <w:jc w:val="both"/>
        <w:rPr>
          <w:bCs/>
          <w:color w:val="000000" w:themeColor="text1"/>
          <w:spacing w:val="-4"/>
          <w:sz w:val="22"/>
          <w:szCs w:val="22"/>
        </w:rPr>
      </w:pPr>
      <w:r w:rsidRPr="00C7130C">
        <w:rPr>
          <w:bCs/>
          <w:color w:val="000000" w:themeColor="text1"/>
          <w:spacing w:val="-4"/>
          <w:sz w:val="22"/>
          <w:szCs w:val="22"/>
        </w:rPr>
        <w:t xml:space="preserve">Khảo sát, phân tích và đánh giá thực trạng sử dụng ĐPĐT </w:t>
      </w:r>
      <w:r w:rsidRPr="00C7130C">
        <w:rPr>
          <w:color w:val="000000" w:themeColor="text1"/>
          <w:spacing w:val="-4"/>
          <w:sz w:val="22"/>
          <w:szCs w:val="22"/>
        </w:rPr>
        <w:t xml:space="preserve">của GV </w:t>
      </w:r>
      <w:r w:rsidRPr="00C7130C">
        <w:rPr>
          <w:bCs/>
          <w:color w:val="000000" w:themeColor="text1"/>
          <w:spacing w:val="-4"/>
          <w:sz w:val="22"/>
          <w:szCs w:val="22"/>
        </w:rPr>
        <w:t>trong dạy học âm nhạc bậc THCS</w:t>
      </w:r>
      <w:r w:rsidRPr="00C7130C">
        <w:rPr>
          <w:i/>
          <w:color w:val="000000" w:themeColor="text1"/>
          <w:spacing w:val="-4"/>
          <w:sz w:val="22"/>
          <w:szCs w:val="22"/>
        </w:rPr>
        <w:t xml:space="preserve"> </w:t>
      </w:r>
      <w:r w:rsidRPr="00C7130C">
        <w:rPr>
          <w:color w:val="000000" w:themeColor="text1"/>
          <w:spacing w:val="-4"/>
          <w:sz w:val="22"/>
          <w:szCs w:val="22"/>
        </w:rPr>
        <w:t>tại một số tỉnh miền núi phía Bắc.</w:t>
      </w:r>
    </w:p>
    <w:p w14:paraId="28C07655" w14:textId="2B8A9621" w:rsidR="0013245D" w:rsidRPr="00530A0C" w:rsidRDefault="0013245D" w:rsidP="001E53A8">
      <w:pPr>
        <w:widowControl w:val="0"/>
        <w:autoSpaceDE w:val="0"/>
        <w:autoSpaceDN w:val="0"/>
        <w:adjustRightInd w:val="0"/>
        <w:spacing w:line="280" w:lineRule="exact"/>
        <w:ind w:firstLine="454"/>
        <w:jc w:val="both"/>
        <w:rPr>
          <w:bCs/>
          <w:color w:val="000000" w:themeColor="text1"/>
          <w:sz w:val="22"/>
          <w:szCs w:val="22"/>
        </w:rPr>
      </w:pPr>
      <w:r w:rsidRPr="00530A0C">
        <w:rPr>
          <w:bCs/>
          <w:color w:val="000000" w:themeColor="text1"/>
          <w:sz w:val="22"/>
          <w:szCs w:val="22"/>
        </w:rPr>
        <w:t xml:space="preserve">Đề xuất các biện pháp </w:t>
      </w:r>
      <w:r w:rsidRPr="00530A0C">
        <w:rPr>
          <w:color w:val="000000" w:themeColor="text1"/>
          <w:sz w:val="22"/>
          <w:szCs w:val="22"/>
        </w:rPr>
        <w:t xml:space="preserve">sử dụng ĐPĐT trong dạy học môn Âm nhạc bậc THCS tại một số tỉnh miền núi phía Bắc. Thực nghiệm một số biện pháp được đề xuất để kiểm chứng tính khả thi. </w:t>
      </w:r>
    </w:p>
    <w:p w14:paraId="47102765" w14:textId="77777777" w:rsidR="00501BA5" w:rsidRPr="00530A0C" w:rsidRDefault="00927064" w:rsidP="001E53A8">
      <w:pPr>
        <w:spacing w:line="280" w:lineRule="exact"/>
        <w:jc w:val="both"/>
        <w:rPr>
          <w:b/>
          <w:bCs/>
          <w:color w:val="000000" w:themeColor="text1"/>
          <w:sz w:val="22"/>
          <w:szCs w:val="22"/>
        </w:rPr>
      </w:pPr>
      <w:r w:rsidRPr="00530A0C">
        <w:rPr>
          <w:b/>
          <w:bCs/>
          <w:color w:val="000000" w:themeColor="text1"/>
          <w:sz w:val="22"/>
          <w:szCs w:val="22"/>
        </w:rPr>
        <w:t>3. Đối tượng và phạm vi nghiên cứu</w:t>
      </w:r>
    </w:p>
    <w:p w14:paraId="2D94A876" w14:textId="51C42E33" w:rsidR="00927064" w:rsidRPr="00530A0C" w:rsidRDefault="00927064" w:rsidP="001E53A8">
      <w:pPr>
        <w:spacing w:line="280" w:lineRule="exact"/>
        <w:jc w:val="both"/>
        <w:rPr>
          <w:b/>
          <w:bCs/>
          <w:color w:val="000000" w:themeColor="text1"/>
          <w:sz w:val="22"/>
          <w:szCs w:val="22"/>
        </w:rPr>
      </w:pPr>
      <w:r w:rsidRPr="00530A0C">
        <w:rPr>
          <w:b/>
          <w:bCs/>
          <w:i/>
          <w:color w:val="000000" w:themeColor="text1"/>
          <w:sz w:val="22"/>
          <w:szCs w:val="22"/>
        </w:rPr>
        <w:t>3.1. Đối tượng nghiên cứu</w:t>
      </w:r>
    </w:p>
    <w:p w14:paraId="3B0F8CD0" w14:textId="406940FA" w:rsidR="00927064" w:rsidRPr="00530A0C" w:rsidRDefault="0013245D" w:rsidP="001E53A8">
      <w:pPr>
        <w:spacing w:line="280" w:lineRule="exact"/>
        <w:ind w:firstLine="454"/>
        <w:jc w:val="both"/>
        <w:rPr>
          <w:bCs/>
          <w:color w:val="000000" w:themeColor="text1"/>
          <w:sz w:val="22"/>
          <w:szCs w:val="22"/>
        </w:rPr>
      </w:pPr>
      <w:r w:rsidRPr="00530A0C">
        <w:rPr>
          <w:bCs/>
          <w:color w:val="000000" w:themeColor="text1"/>
          <w:sz w:val="22"/>
          <w:szCs w:val="22"/>
        </w:rPr>
        <w:t xml:space="preserve">Biện pháp sử dụng </w:t>
      </w:r>
      <w:r w:rsidRPr="00530A0C">
        <w:rPr>
          <w:color w:val="000000" w:themeColor="text1"/>
          <w:sz w:val="22"/>
          <w:szCs w:val="22"/>
        </w:rPr>
        <w:t xml:space="preserve">ĐPĐT trong dạy học âm nhạc </w:t>
      </w:r>
      <w:r w:rsidRPr="00530A0C">
        <w:rPr>
          <w:bCs/>
          <w:color w:val="000000" w:themeColor="text1"/>
          <w:sz w:val="22"/>
          <w:szCs w:val="22"/>
        </w:rPr>
        <w:t xml:space="preserve">bậc </w:t>
      </w:r>
      <w:r w:rsidRPr="00530A0C">
        <w:rPr>
          <w:color w:val="000000" w:themeColor="text1"/>
          <w:spacing w:val="-4"/>
          <w:sz w:val="22"/>
          <w:szCs w:val="22"/>
        </w:rPr>
        <w:t>THCS</w:t>
      </w:r>
      <w:r w:rsidRPr="00530A0C">
        <w:rPr>
          <w:color w:val="000000" w:themeColor="text1"/>
          <w:sz w:val="22"/>
          <w:szCs w:val="22"/>
        </w:rPr>
        <w:t xml:space="preserve"> tại một số tỉnh miền núi phía Bắc.</w:t>
      </w:r>
      <w:r w:rsidRPr="00530A0C">
        <w:rPr>
          <w:bCs/>
          <w:color w:val="000000" w:themeColor="text1"/>
          <w:sz w:val="22"/>
          <w:szCs w:val="22"/>
        </w:rPr>
        <w:t xml:space="preserve"> </w:t>
      </w:r>
    </w:p>
    <w:p w14:paraId="5E99C826" w14:textId="77777777" w:rsidR="00927064" w:rsidRPr="00530A0C" w:rsidRDefault="00927064" w:rsidP="001E53A8">
      <w:pPr>
        <w:spacing w:line="280" w:lineRule="exact"/>
        <w:jc w:val="both"/>
        <w:rPr>
          <w:b/>
          <w:bCs/>
          <w:i/>
          <w:color w:val="000000" w:themeColor="text1"/>
          <w:sz w:val="22"/>
          <w:szCs w:val="22"/>
        </w:rPr>
      </w:pPr>
      <w:r w:rsidRPr="00530A0C">
        <w:rPr>
          <w:b/>
          <w:bCs/>
          <w:i/>
          <w:color w:val="000000" w:themeColor="text1"/>
          <w:sz w:val="22"/>
          <w:szCs w:val="22"/>
        </w:rPr>
        <w:t>3.2. Phạm vi nghiên cứu</w:t>
      </w:r>
    </w:p>
    <w:p w14:paraId="77224C3F" w14:textId="77777777" w:rsidR="0013245D" w:rsidRPr="00530A0C" w:rsidRDefault="0013245D" w:rsidP="001E53A8">
      <w:pPr>
        <w:spacing w:line="280" w:lineRule="exact"/>
        <w:ind w:firstLine="454"/>
        <w:jc w:val="both"/>
        <w:rPr>
          <w:bCs/>
          <w:color w:val="000000" w:themeColor="text1"/>
          <w:sz w:val="22"/>
          <w:szCs w:val="22"/>
        </w:rPr>
      </w:pPr>
      <w:r w:rsidRPr="00530A0C">
        <w:rPr>
          <w:bCs/>
          <w:color w:val="000000" w:themeColor="text1"/>
          <w:sz w:val="22"/>
          <w:szCs w:val="22"/>
        </w:rPr>
        <w:t xml:space="preserve">- Nội dung nghiên cứu: </w:t>
      </w:r>
    </w:p>
    <w:p w14:paraId="79D3F256" w14:textId="77777777" w:rsidR="0013245D" w:rsidRPr="00530A0C" w:rsidRDefault="0013245D" w:rsidP="001E53A8">
      <w:pPr>
        <w:spacing w:line="280" w:lineRule="exact"/>
        <w:ind w:firstLine="454"/>
        <w:jc w:val="both"/>
        <w:rPr>
          <w:bCs/>
          <w:color w:val="000000" w:themeColor="text1"/>
          <w:sz w:val="22"/>
          <w:szCs w:val="22"/>
        </w:rPr>
      </w:pPr>
      <w:r w:rsidRPr="00530A0C">
        <w:rPr>
          <w:bCs/>
          <w:color w:val="000000" w:themeColor="text1"/>
          <w:sz w:val="22"/>
          <w:szCs w:val="22"/>
        </w:rPr>
        <w:t>Sử dụng ĐPĐT trong dạy học âm nhạc ở phổ thông có nhiều hình thức và nội dung, bao gồm cả chính khóa và ngoại khóa song luận án chỉ đi sâu vào đề xuất biện pháp sử dụng ĐPĐT chủ yếu trong dạy học các mạch nội dung âm nhạc ở chính khóa là: Hát, Đọc nhạc, Lý thuyết âm nhạc. Đây là 3 mạch nội dung cần sử dụng đàn nhiều nhất khi dạy học và phù hợp với khả năng của GV dạy môn Âm nhạc bậc THCS.</w:t>
      </w:r>
    </w:p>
    <w:p w14:paraId="5304CB58" w14:textId="77777777" w:rsidR="0013245D" w:rsidRPr="00530A0C" w:rsidRDefault="0013245D" w:rsidP="001E53A8">
      <w:pPr>
        <w:spacing w:line="280" w:lineRule="exact"/>
        <w:ind w:firstLine="454"/>
        <w:jc w:val="both"/>
        <w:rPr>
          <w:bCs/>
          <w:color w:val="000000" w:themeColor="text1"/>
          <w:sz w:val="22"/>
          <w:szCs w:val="22"/>
        </w:rPr>
      </w:pPr>
      <w:r w:rsidRPr="00530A0C">
        <w:rPr>
          <w:bCs/>
          <w:color w:val="000000" w:themeColor="text1"/>
          <w:sz w:val="22"/>
          <w:szCs w:val="22"/>
        </w:rPr>
        <w:t xml:space="preserve">Trong phần thực nghiệm, luận án tập trung thực nghiệm biện pháp sử dụng ĐPĐT trong dạy học Hát cho HS THCS môn Âm nhạc lớp 6 theo chương trình 2018, bộ sách Cánh Diều.   </w:t>
      </w:r>
    </w:p>
    <w:p w14:paraId="79F9E3C7" w14:textId="77777777" w:rsidR="0013245D" w:rsidRPr="00530A0C" w:rsidRDefault="0013245D" w:rsidP="001E53A8">
      <w:pPr>
        <w:spacing w:line="280" w:lineRule="exact"/>
        <w:ind w:firstLine="454"/>
        <w:jc w:val="both"/>
        <w:rPr>
          <w:bCs/>
          <w:color w:val="000000" w:themeColor="text1"/>
          <w:sz w:val="22"/>
          <w:szCs w:val="22"/>
        </w:rPr>
      </w:pPr>
      <w:r w:rsidRPr="00530A0C">
        <w:rPr>
          <w:bCs/>
          <w:color w:val="000000" w:themeColor="text1"/>
          <w:sz w:val="22"/>
          <w:szCs w:val="22"/>
        </w:rPr>
        <w:t>- Không gian nghiên cứu:</w:t>
      </w:r>
    </w:p>
    <w:p w14:paraId="2F27399F" w14:textId="76352ECD" w:rsidR="0013245D" w:rsidRPr="00530A0C" w:rsidRDefault="0013245D" w:rsidP="001E53A8">
      <w:pPr>
        <w:spacing w:line="280" w:lineRule="exact"/>
        <w:ind w:firstLine="454"/>
        <w:jc w:val="both"/>
        <w:rPr>
          <w:bCs/>
          <w:color w:val="000000" w:themeColor="text1"/>
          <w:sz w:val="22"/>
          <w:szCs w:val="22"/>
        </w:rPr>
      </w:pPr>
      <w:r w:rsidRPr="00530A0C">
        <w:rPr>
          <w:bCs/>
          <w:color w:val="000000" w:themeColor="text1"/>
          <w:sz w:val="22"/>
          <w:szCs w:val="22"/>
        </w:rPr>
        <w:t xml:space="preserve">Luận án nghiên cứu khảo sát thực trạng sử dụng ĐPĐT của GV </w:t>
      </w:r>
      <w:r w:rsidRPr="00530A0C">
        <w:rPr>
          <w:color w:val="000000" w:themeColor="text1"/>
          <w:sz w:val="22"/>
          <w:szCs w:val="22"/>
        </w:rPr>
        <w:t xml:space="preserve">dạy học môn Âm nhạc </w:t>
      </w:r>
      <w:r w:rsidRPr="00530A0C">
        <w:rPr>
          <w:bCs/>
          <w:color w:val="000000" w:themeColor="text1"/>
          <w:sz w:val="22"/>
          <w:szCs w:val="22"/>
        </w:rPr>
        <w:t xml:space="preserve">ở các trường </w:t>
      </w:r>
      <w:r w:rsidRPr="00530A0C">
        <w:rPr>
          <w:color w:val="000000" w:themeColor="text1"/>
          <w:spacing w:val="-4"/>
          <w:sz w:val="22"/>
          <w:szCs w:val="22"/>
        </w:rPr>
        <w:t>THCS</w:t>
      </w:r>
      <w:r w:rsidRPr="00530A0C">
        <w:rPr>
          <w:color w:val="000000" w:themeColor="text1"/>
          <w:sz w:val="22"/>
          <w:szCs w:val="22"/>
        </w:rPr>
        <w:t xml:space="preserve"> tại một số tỉnh miền núi phía Bắc, cụ thể là </w:t>
      </w:r>
      <w:r w:rsidRPr="00530A0C">
        <w:rPr>
          <w:bCs/>
          <w:color w:val="000000" w:themeColor="text1"/>
          <w:sz w:val="22"/>
          <w:szCs w:val="22"/>
        </w:rPr>
        <w:t xml:space="preserve">6 trường </w:t>
      </w:r>
      <w:r w:rsidRPr="00530A0C">
        <w:rPr>
          <w:color w:val="000000" w:themeColor="text1"/>
          <w:spacing w:val="-4"/>
          <w:sz w:val="22"/>
          <w:szCs w:val="22"/>
        </w:rPr>
        <w:t>THCS</w:t>
      </w:r>
      <w:r w:rsidRPr="00530A0C">
        <w:rPr>
          <w:bCs/>
          <w:color w:val="000000" w:themeColor="text1"/>
          <w:sz w:val="22"/>
          <w:szCs w:val="22"/>
        </w:rPr>
        <w:t xml:space="preserve"> tại 3 tỉnh, mỗi tỉnh đại diện 2 trường. Đây là 3 tỉnh của vùng Việt Bắc đã có GV tham gia học khóa ĐHSP Âm nhạc hệ Vừa làm vừa học, trong đó có môn Nhạc cụ </w:t>
      </w:r>
      <w:r w:rsidRPr="00530A0C">
        <w:rPr>
          <w:bCs/>
          <w:color w:val="000000" w:themeColor="text1"/>
          <w:sz w:val="22"/>
          <w:szCs w:val="22"/>
        </w:rPr>
        <w:lastRenderedPageBreak/>
        <w:t>(ĐPĐT) do chúng tôi trực tiếp giảng dạy. 6 trường THCS nêu trên được khảo sát là những trường đại diện cho 2 khu vực: khu vực thành phố, thị trấn và khu vực vùng sâu, vùng xa.</w:t>
      </w:r>
    </w:p>
    <w:p w14:paraId="74A9F330" w14:textId="77777777" w:rsidR="0013245D" w:rsidRPr="00530A0C" w:rsidRDefault="0013245D" w:rsidP="001E53A8">
      <w:pPr>
        <w:spacing w:line="280" w:lineRule="exact"/>
        <w:ind w:firstLine="454"/>
        <w:jc w:val="both"/>
        <w:rPr>
          <w:bCs/>
          <w:color w:val="000000" w:themeColor="text1"/>
          <w:sz w:val="22"/>
          <w:szCs w:val="22"/>
        </w:rPr>
      </w:pPr>
      <w:r w:rsidRPr="00530A0C">
        <w:rPr>
          <w:bCs/>
          <w:color w:val="000000" w:themeColor="text1"/>
          <w:sz w:val="22"/>
          <w:szCs w:val="22"/>
        </w:rPr>
        <w:t>- Thời gian nghiên cứu:</w:t>
      </w:r>
    </w:p>
    <w:p w14:paraId="12CA9FA8" w14:textId="4D285064" w:rsidR="006038A5" w:rsidRPr="00530A0C" w:rsidRDefault="0013245D" w:rsidP="001E53A8">
      <w:pPr>
        <w:spacing w:line="280" w:lineRule="exact"/>
        <w:ind w:firstLine="454"/>
        <w:jc w:val="both"/>
        <w:rPr>
          <w:bCs/>
          <w:color w:val="000000" w:themeColor="text1"/>
          <w:spacing w:val="-4"/>
          <w:sz w:val="22"/>
          <w:szCs w:val="22"/>
        </w:rPr>
      </w:pPr>
      <w:r w:rsidRPr="00530A0C">
        <w:rPr>
          <w:bCs/>
          <w:color w:val="000000" w:themeColor="text1"/>
          <w:spacing w:val="-4"/>
          <w:sz w:val="22"/>
          <w:szCs w:val="22"/>
        </w:rPr>
        <w:t>Luận án được thực hiện từ tháng 11 năm 2015 cho đến tháng 11 năm 2022</w:t>
      </w:r>
    </w:p>
    <w:p w14:paraId="3C372C98" w14:textId="77777777" w:rsidR="00927064" w:rsidRPr="00530A0C" w:rsidRDefault="00927064" w:rsidP="001E53A8">
      <w:pPr>
        <w:spacing w:line="280" w:lineRule="exact"/>
        <w:jc w:val="both"/>
        <w:rPr>
          <w:b/>
          <w:bCs/>
          <w:color w:val="000000" w:themeColor="text1"/>
          <w:sz w:val="22"/>
          <w:szCs w:val="22"/>
        </w:rPr>
      </w:pPr>
      <w:r w:rsidRPr="00530A0C">
        <w:rPr>
          <w:b/>
          <w:bCs/>
          <w:color w:val="000000" w:themeColor="text1"/>
          <w:sz w:val="22"/>
          <w:szCs w:val="22"/>
        </w:rPr>
        <w:t>4. Phương pháp nghiên cứu</w:t>
      </w:r>
    </w:p>
    <w:p w14:paraId="66A15892" w14:textId="281108BA" w:rsidR="00E918BC" w:rsidRPr="00530A0C" w:rsidRDefault="00444E38" w:rsidP="001E53A8">
      <w:pPr>
        <w:widowControl w:val="0"/>
        <w:spacing w:line="280" w:lineRule="exact"/>
        <w:jc w:val="both"/>
        <w:rPr>
          <w:bCs/>
          <w:color w:val="000000" w:themeColor="text1"/>
          <w:sz w:val="22"/>
          <w:szCs w:val="22"/>
          <w:lang w:val="vi-VN"/>
        </w:rPr>
      </w:pPr>
      <w:r w:rsidRPr="00530A0C">
        <w:rPr>
          <w:b/>
          <w:bCs/>
          <w:i/>
          <w:color w:val="000000" w:themeColor="text1"/>
          <w:sz w:val="22"/>
          <w:szCs w:val="22"/>
          <w:lang w:val="vi-VN"/>
        </w:rPr>
        <w:t xml:space="preserve">4.1. </w:t>
      </w:r>
      <w:r w:rsidR="00041AFD" w:rsidRPr="00530A0C">
        <w:rPr>
          <w:b/>
          <w:bCs/>
          <w:i/>
          <w:color w:val="000000" w:themeColor="text1"/>
          <w:sz w:val="22"/>
          <w:szCs w:val="22"/>
          <w:lang w:val="vi-VN"/>
        </w:rPr>
        <w:t>Phương pháp luận nghiên cứu</w:t>
      </w:r>
    </w:p>
    <w:p w14:paraId="59978D95" w14:textId="77777777" w:rsidR="00041AFD" w:rsidRPr="00530A0C" w:rsidRDefault="00041AFD" w:rsidP="001E53A8">
      <w:pPr>
        <w:shd w:val="clear" w:color="auto" w:fill="FFFFFF"/>
        <w:spacing w:line="280" w:lineRule="exact"/>
        <w:ind w:firstLine="454"/>
        <w:jc w:val="both"/>
        <w:outlineLvl w:val="0"/>
        <w:rPr>
          <w:color w:val="000000" w:themeColor="text1"/>
          <w:sz w:val="22"/>
          <w:szCs w:val="22"/>
          <w:lang w:val="nl-NL"/>
        </w:rPr>
      </w:pPr>
      <w:bookmarkStart w:id="5" w:name="_Toc115286124"/>
      <w:r w:rsidRPr="00530A0C">
        <w:rPr>
          <w:color w:val="000000" w:themeColor="text1"/>
          <w:sz w:val="22"/>
          <w:szCs w:val="22"/>
          <w:lang w:val="nl-NL"/>
        </w:rPr>
        <w:t>Phương pháp luận nghiên cứu của luận án được dựa trên các quan điểm tiếp cận của luận án, nhằm đạt được mục đích nghiên cứu.</w:t>
      </w:r>
      <w:bookmarkEnd w:id="5"/>
      <w:r w:rsidRPr="00530A0C">
        <w:rPr>
          <w:color w:val="000000" w:themeColor="text1"/>
          <w:sz w:val="22"/>
          <w:szCs w:val="22"/>
          <w:lang w:val="nl-NL"/>
        </w:rPr>
        <w:t xml:space="preserve"> </w:t>
      </w:r>
    </w:p>
    <w:p w14:paraId="1ECF47D8" w14:textId="0C6A036F" w:rsidR="00041AFD" w:rsidRPr="00530A0C" w:rsidRDefault="00041AFD" w:rsidP="001E53A8">
      <w:pPr>
        <w:spacing w:line="280" w:lineRule="exact"/>
        <w:ind w:firstLine="454"/>
        <w:jc w:val="both"/>
        <w:rPr>
          <w:color w:val="000000" w:themeColor="text1"/>
          <w:spacing w:val="-2"/>
          <w:sz w:val="22"/>
          <w:szCs w:val="22"/>
          <w:lang w:val="it-IT"/>
        </w:rPr>
      </w:pPr>
      <w:r w:rsidRPr="00530A0C">
        <w:rPr>
          <w:color w:val="000000" w:themeColor="text1"/>
          <w:spacing w:val="-2"/>
          <w:sz w:val="22"/>
          <w:szCs w:val="22"/>
          <w:lang w:val="it-IT"/>
        </w:rPr>
        <w:t>Luận án sử dụng cách tiếp cận hệ thống, tiếp cận thực tiễn, tiếp cận dạy học theo phát triển năng lực và dựa trên một số hệ thống lý thuyết như: Lý thuyết âm nhạc; Lý luận dạy học; Lý luận về dạy học ĐPĐT; Dạy học theo tiếp cận năng lực; Thuyết hành vi trong dạy học.</w:t>
      </w:r>
    </w:p>
    <w:p w14:paraId="43C78BA4" w14:textId="2C634552" w:rsidR="00243983" w:rsidRPr="00530A0C" w:rsidRDefault="00322AC7" w:rsidP="001E53A8">
      <w:pPr>
        <w:widowControl w:val="0"/>
        <w:spacing w:line="280" w:lineRule="exact"/>
        <w:jc w:val="both"/>
        <w:rPr>
          <w:b/>
          <w:bCs/>
          <w:i/>
          <w:color w:val="000000" w:themeColor="text1"/>
          <w:sz w:val="22"/>
          <w:szCs w:val="22"/>
          <w:lang w:val="vi-VN"/>
        </w:rPr>
      </w:pPr>
      <w:r w:rsidRPr="00530A0C">
        <w:rPr>
          <w:b/>
          <w:bCs/>
          <w:i/>
          <w:color w:val="000000" w:themeColor="text1"/>
          <w:sz w:val="22"/>
          <w:szCs w:val="22"/>
          <w:lang w:val="vi-VN"/>
        </w:rPr>
        <w:t xml:space="preserve">4.2. </w:t>
      </w:r>
      <w:r w:rsidR="00243983" w:rsidRPr="00530A0C">
        <w:rPr>
          <w:b/>
          <w:bCs/>
          <w:i/>
          <w:color w:val="000000" w:themeColor="text1"/>
          <w:sz w:val="22"/>
          <w:szCs w:val="22"/>
          <w:lang w:val="vi-VN"/>
        </w:rPr>
        <w:t>Cá</w:t>
      </w:r>
      <w:r w:rsidRPr="00530A0C">
        <w:rPr>
          <w:b/>
          <w:bCs/>
          <w:i/>
          <w:color w:val="000000" w:themeColor="text1"/>
          <w:sz w:val="22"/>
          <w:szCs w:val="22"/>
          <w:lang w:val="vi-VN"/>
        </w:rPr>
        <w:t>c phương pháp nghiên cứu cụ thể</w:t>
      </w:r>
    </w:p>
    <w:p w14:paraId="0C6244F7" w14:textId="38DB7DAA" w:rsidR="00925300" w:rsidRPr="00530A0C" w:rsidRDefault="00927064" w:rsidP="001E53A8">
      <w:pPr>
        <w:widowControl w:val="0"/>
        <w:spacing w:line="280" w:lineRule="exact"/>
        <w:ind w:firstLine="454"/>
        <w:jc w:val="both"/>
        <w:rPr>
          <w:bCs/>
          <w:color w:val="000000" w:themeColor="text1"/>
          <w:sz w:val="22"/>
          <w:szCs w:val="22"/>
        </w:rPr>
      </w:pPr>
      <w:r w:rsidRPr="00530A0C">
        <w:rPr>
          <w:bCs/>
          <w:color w:val="000000" w:themeColor="text1"/>
          <w:sz w:val="22"/>
          <w:szCs w:val="22"/>
        </w:rPr>
        <w:t>Trong quá trình thực hiện luận án, chúng tôi sẽ sử dụng những phương pháp chính sau đây:</w:t>
      </w:r>
      <w:r w:rsidR="00797ACC" w:rsidRPr="00530A0C">
        <w:rPr>
          <w:bCs/>
          <w:color w:val="000000" w:themeColor="text1"/>
          <w:sz w:val="22"/>
          <w:szCs w:val="22"/>
        </w:rPr>
        <w:t xml:space="preserve"> </w:t>
      </w:r>
      <w:r w:rsidR="00041AFD" w:rsidRPr="00530A0C">
        <w:rPr>
          <w:bCs/>
          <w:color w:val="000000" w:themeColor="text1"/>
          <w:sz w:val="22"/>
          <w:szCs w:val="22"/>
        </w:rPr>
        <w:t>Phương pháp phân tích</w:t>
      </w:r>
      <w:r w:rsidR="009B582C" w:rsidRPr="00530A0C">
        <w:rPr>
          <w:bCs/>
          <w:color w:val="000000" w:themeColor="text1"/>
          <w:sz w:val="22"/>
          <w:szCs w:val="22"/>
        </w:rPr>
        <w:t xml:space="preserve">; Phương pháp tổng hợp; Phương pháp so sánh; </w:t>
      </w:r>
      <w:r w:rsidRPr="00530A0C">
        <w:rPr>
          <w:rFonts w:eastAsia="Calibri"/>
          <w:bCs/>
          <w:color w:val="000000" w:themeColor="text1"/>
          <w:sz w:val="22"/>
          <w:szCs w:val="22"/>
        </w:rPr>
        <w:t>Phương pháp</w:t>
      </w:r>
      <w:r w:rsidR="00695D2C" w:rsidRPr="00530A0C">
        <w:rPr>
          <w:rFonts w:eastAsia="Calibri"/>
          <w:bCs/>
          <w:color w:val="000000" w:themeColor="text1"/>
          <w:sz w:val="22"/>
          <w:szCs w:val="22"/>
          <w:lang w:val="vi-VN"/>
        </w:rPr>
        <w:t xml:space="preserve"> điền dã</w:t>
      </w:r>
      <w:r w:rsidR="009B582C" w:rsidRPr="00530A0C">
        <w:rPr>
          <w:rFonts w:eastAsia="Calibri"/>
          <w:bCs/>
          <w:color w:val="000000" w:themeColor="text1"/>
          <w:sz w:val="22"/>
          <w:szCs w:val="22"/>
          <w:lang w:val="vi-VN"/>
        </w:rPr>
        <w:t xml:space="preserve">; Phương pháp quan sát; Phương pháp điều tra, </w:t>
      </w:r>
      <w:r w:rsidR="00322AC7" w:rsidRPr="00530A0C">
        <w:rPr>
          <w:rFonts w:eastAsia="Calibri"/>
          <w:bCs/>
          <w:color w:val="000000" w:themeColor="text1"/>
          <w:sz w:val="22"/>
          <w:szCs w:val="22"/>
          <w:lang w:val="vi-VN"/>
        </w:rPr>
        <w:t>khảo sát</w:t>
      </w:r>
      <w:r w:rsidR="00797ACC" w:rsidRPr="00530A0C">
        <w:rPr>
          <w:rFonts w:eastAsia="Calibri"/>
          <w:bCs/>
          <w:color w:val="000000" w:themeColor="text1"/>
          <w:sz w:val="22"/>
          <w:szCs w:val="22"/>
          <w:lang w:val="vi-VN"/>
        </w:rPr>
        <w:t xml:space="preserve">; </w:t>
      </w:r>
      <w:r w:rsidR="009B582C" w:rsidRPr="00530A0C">
        <w:rPr>
          <w:rFonts w:eastAsia="Calibri"/>
          <w:bCs/>
          <w:color w:val="000000" w:themeColor="text1"/>
          <w:sz w:val="22"/>
          <w:szCs w:val="22"/>
          <w:lang w:val="vi-VN"/>
        </w:rPr>
        <w:t xml:space="preserve">Phương pháp phỏng vấn; Phương pháp tổng kết kinh nghiệm sư phạm; </w:t>
      </w:r>
      <w:r w:rsidR="00695D2C" w:rsidRPr="00530A0C">
        <w:rPr>
          <w:bCs/>
          <w:color w:val="000000" w:themeColor="text1"/>
          <w:sz w:val="22"/>
          <w:szCs w:val="22"/>
        </w:rPr>
        <w:t>Phương pháp thống</w:t>
      </w:r>
      <w:r w:rsidR="00695D2C" w:rsidRPr="00530A0C">
        <w:rPr>
          <w:bCs/>
          <w:color w:val="000000" w:themeColor="text1"/>
          <w:sz w:val="22"/>
          <w:szCs w:val="22"/>
          <w:lang w:val="vi-VN"/>
        </w:rPr>
        <w:t xml:space="preserve"> kê</w:t>
      </w:r>
      <w:r w:rsidR="009B582C" w:rsidRPr="00530A0C">
        <w:rPr>
          <w:bCs/>
          <w:color w:val="000000" w:themeColor="text1"/>
          <w:sz w:val="22"/>
          <w:szCs w:val="22"/>
          <w:lang w:val="vi-VN"/>
        </w:rPr>
        <w:t xml:space="preserve"> toán học; Phương pháp thực nghiệm. </w:t>
      </w:r>
    </w:p>
    <w:p w14:paraId="232A921A" w14:textId="77777777" w:rsidR="009B582C" w:rsidRPr="00530A0C" w:rsidRDefault="009B582C" w:rsidP="001E53A8">
      <w:pPr>
        <w:spacing w:line="280" w:lineRule="exact"/>
        <w:jc w:val="both"/>
        <w:rPr>
          <w:rFonts w:eastAsia="Calibri"/>
          <w:b/>
          <w:color w:val="000000" w:themeColor="text1"/>
          <w:sz w:val="22"/>
          <w:szCs w:val="22"/>
        </w:rPr>
      </w:pPr>
      <w:r w:rsidRPr="00530A0C">
        <w:rPr>
          <w:rFonts w:eastAsia="Calibri"/>
          <w:b/>
          <w:color w:val="000000" w:themeColor="text1"/>
          <w:sz w:val="22"/>
          <w:szCs w:val="22"/>
        </w:rPr>
        <w:t>5. Câu hỏi nghiên cứu và giả thuyết nghiên cứu</w:t>
      </w:r>
    </w:p>
    <w:p w14:paraId="3333AF36" w14:textId="77777777" w:rsidR="009B582C" w:rsidRPr="00530A0C" w:rsidRDefault="009B582C" w:rsidP="001E53A8">
      <w:pPr>
        <w:spacing w:line="280" w:lineRule="exact"/>
        <w:jc w:val="both"/>
        <w:rPr>
          <w:rFonts w:eastAsia="Calibri"/>
          <w:b/>
          <w:i/>
          <w:color w:val="000000" w:themeColor="text1"/>
          <w:sz w:val="22"/>
          <w:szCs w:val="22"/>
        </w:rPr>
      </w:pPr>
      <w:r w:rsidRPr="00530A0C">
        <w:rPr>
          <w:rFonts w:eastAsia="Calibri"/>
          <w:b/>
          <w:i/>
          <w:color w:val="000000" w:themeColor="text1"/>
          <w:sz w:val="22"/>
          <w:szCs w:val="22"/>
        </w:rPr>
        <w:t>5.1. Câu hỏi nghiên cứu</w:t>
      </w:r>
    </w:p>
    <w:p w14:paraId="60D57432" w14:textId="5075A0D8" w:rsidR="009B582C" w:rsidRPr="00530A0C" w:rsidRDefault="00694868" w:rsidP="001E53A8">
      <w:pPr>
        <w:spacing w:line="280" w:lineRule="exact"/>
        <w:ind w:firstLine="454"/>
        <w:jc w:val="both"/>
        <w:rPr>
          <w:rFonts w:eastAsia="Calibri"/>
          <w:color w:val="000000" w:themeColor="text1"/>
          <w:sz w:val="22"/>
          <w:szCs w:val="22"/>
        </w:rPr>
      </w:pPr>
      <w:r>
        <w:rPr>
          <w:rFonts w:eastAsia="Calibri"/>
          <w:color w:val="000000" w:themeColor="text1"/>
          <w:sz w:val="22"/>
          <w:szCs w:val="22"/>
        </w:rPr>
        <w:t>- S</w:t>
      </w:r>
      <w:r w:rsidR="009B582C" w:rsidRPr="00530A0C">
        <w:rPr>
          <w:rFonts w:eastAsia="Calibri"/>
          <w:color w:val="000000" w:themeColor="text1"/>
          <w:sz w:val="22"/>
          <w:szCs w:val="22"/>
        </w:rPr>
        <w:t>ử dụng ĐPĐT trong dạy học âm nhạc cho HS Trung học cơ sở</w:t>
      </w:r>
      <w:r>
        <w:rPr>
          <w:rFonts w:eastAsia="Calibri"/>
          <w:color w:val="000000" w:themeColor="text1"/>
          <w:sz w:val="22"/>
          <w:szCs w:val="22"/>
        </w:rPr>
        <w:t xml:space="preserve"> được dựa trên cơ sở lý luận nào và đặt ra yêu cầu gì cho đội ngũ giáo viên dạy học âm nhạc?</w:t>
      </w:r>
    </w:p>
    <w:p w14:paraId="30A01ED6" w14:textId="77777777" w:rsidR="00A01FD5" w:rsidRDefault="009B582C" w:rsidP="001E53A8">
      <w:pPr>
        <w:spacing w:line="280" w:lineRule="exact"/>
        <w:ind w:firstLine="454"/>
        <w:jc w:val="both"/>
        <w:rPr>
          <w:rFonts w:eastAsia="Calibri"/>
          <w:color w:val="000000" w:themeColor="text1"/>
          <w:sz w:val="22"/>
          <w:szCs w:val="22"/>
        </w:rPr>
      </w:pPr>
      <w:r w:rsidRPr="00530A0C">
        <w:rPr>
          <w:rFonts w:eastAsia="Calibri"/>
          <w:color w:val="000000" w:themeColor="text1"/>
          <w:sz w:val="22"/>
          <w:szCs w:val="22"/>
        </w:rPr>
        <w:t xml:space="preserve">- Thực tiễn sử dụng ĐPĐT của GV trong dạy học âm nhạc cho </w:t>
      </w:r>
    </w:p>
    <w:p w14:paraId="77D78A3D" w14:textId="4BA87049" w:rsidR="009B582C" w:rsidRPr="00530A0C" w:rsidRDefault="009B582C" w:rsidP="001E53A8">
      <w:pPr>
        <w:spacing w:line="280" w:lineRule="exact"/>
        <w:jc w:val="both"/>
        <w:rPr>
          <w:rFonts w:eastAsia="Calibri"/>
          <w:color w:val="000000" w:themeColor="text1"/>
          <w:sz w:val="22"/>
          <w:szCs w:val="22"/>
        </w:rPr>
      </w:pPr>
      <w:r w:rsidRPr="00530A0C">
        <w:rPr>
          <w:rFonts w:eastAsia="Calibri"/>
          <w:color w:val="000000" w:themeColor="text1"/>
          <w:sz w:val="22"/>
          <w:szCs w:val="22"/>
        </w:rPr>
        <w:t>HS THCS hiện nay như thế nào?</w:t>
      </w:r>
      <w:r w:rsidR="00694868">
        <w:rPr>
          <w:rFonts w:eastAsia="Calibri"/>
          <w:color w:val="000000" w:themeColor="text1"/>
          <w:sz w:val="22"/>
          <w:szCs w:val="22"/>
        </w:rPr>
        <w:t xml:space="preserve"> Còn có những hạn chế gì?</w:t>
      </w:r>
    </w:p>
    <w:p w14:paraId="22DF2B77" w14:textId="77777777" w:rsidR="009B582C" w:rsidRPr="00530A0C" w:rsidRDefault="009B582C" w:rsidP="001E53A8">
      <w:pPr>
        <w:spacing w:line="280" w:lineRule="exact"/>
        <w:ind w:firstLine="454"/>
        <w:jc w:val="both"/>
        <w:rPr>
          <w:rFonts w:eastAsia="Calibri"/>
          <w:color w:val="000000" w:themeColor="text1"/>
          <w:sz w:val="22"/>
          <w:szCs w:val="22"/>
        </w:rPr>
      </w:pPr>
      <w:r w:rsidRPr="00530A0C">
        <w:rPr>
          <w:rFonts w:eastAsia="Calibri"/>
          <w:color w:val="000000" w:themeColor="text1"/>
          <w:sz w:val="22"/>
          <w:szCs w:val="22"/>
        </w:rPr>
        <w:t>- Các biện pháp nào để nâng cao hiệu quả sử dụng ĐPĐT trong dạy học âm nhạc của GV cho học sinh THCS ở một số tỉnh miền núi phía Bắc?</w:t>
      </w:r>
    </w:p>
    <w:p w14:paraId="66933DE2" w14:textId="77777777" w:rsidR="009B582C" w:rsidRPr="00530A0C" w:rsidRDefault="009B582C" w:rsidP="001E53A8">
      <w:pPr>
        <w:spacing w:line="280" w:lineRule="exact"/>
        <w:jc w:val="both"/>
        <w:rPr>
          <w:rFonts w:eastAsia="Calibri"/>
          <w:b/>
          <w:i/>
          <w:color w:val="000000" w:themeColor="text1"/>
          <w:sz w:val="22"/>
          <w:szCs w:val="22"/>
        </w:rPr>
      </w:pPr>
      <w:r w:rsidRPr="00530A0C">
        <w:rPr>
          <w:rFonts w:eastAsia="Calibri"/>
          <w:b/>
          <w:i/>
          <w:color w:val="000000" w:themeColor="text1"/>
          <w:sz w:val="22"/>
          <w:szCs w:val="22"/>
        </w:rPr>
        <w:t>5.2. Giả thuyết nghiên cứu</w:t>
      </w:r>
    </w:p>
    <w:p w14:paraId="39B9F625" w14:textId="63379CC6" w:rsidR="009B582C" w:rsidRPr="00530A0C" w:rsidRDefault="009B582C" w:rsidP="001E53A8">
      <w:pPr>
        <w:tabs>
          <w:tab w:val="left" w:pos="567"/>
        </w:tabs>
        <w:spacing w:line="280" w:lineRule="exact"/>
        <w:ind w:firstLine="454"/>
        <w:jc w:val="both"/>
        <w:rPr>
          <w:color w:val="000000" w:themeColor="text1"/>
          <w:sz w:val="22"/>
          <w:szCs w:val="22"/>
        </w:rPr>
      </w:pPr>
      <w:r w:rsidRPr="00530A0C">
        <w:rPr>
          <w:color w:val="000000" w:themeColor="text1"/>
          <w:sz w:val="22"/>
          <w:szCs w:val="22"/>
        </w:rPr>
        <w:lastRenderedPageBreak/>
        <w:t xml:space="preserve">Sử dụng đàn phím điện tử trong một số mạch nội dung môn Âm nhạc của GV ở trường THCS miền núi phía Bắc hiện nay chưa tạo được sự hứng thú cũng như phát triển năng lực thẩm mỹ cho HS. Nếu đưa ra được những biện pháp đổi mới, nâng cao hiệu quả sử dụng đàn phím điện tử cho GV âm nhạc THCS sẽ tạo được sự hứng thú, tích cực và phát triển được năng lực thẩm mỹ âm nhạc cho HS THCS tại địa bàn nghiên cứu, đáp ứng được yêu cầu mục tiêu môn Âm nhạc theo chương trình giáo dục phổ thông 2018. </w:t>
      </w:r>
    </w:p>
    <w:p w14:paraId="2E24CAA0" w14:textId="77777777" w:rsidR="009B582C" w:rsidRPr="00530A0C" w:rsidRDefault="009B582C" w:rsidP="001E53A8">
      <w:pPr>
        <w:spacing w:line="280" w:lineRule="exact"/>
        <w:jc w:val="both"/>
        <w:rPr>
          <w:b/>
          <w:color w:val="000000" w:themeColor="text1"/>
          <w:sz w:val="22"/>
          <w:szCs w:val="22"/>
        </w:rPr>
      </w:pPr>
      <w:r w:rsidRPr="00530A0C">
        <w:rPr>
          <w:b/>
          <w:color w:val="000000" w:themeColor="text1"/>
          <w:sz w:val="22"/>
          <w:szCs w:val="22"/>
        </w:rPr>
        <w:t xml:space="preserve">6. Đóng góp của luận án </w:t>
      </w:r>
    </w:p>
    <w:p w14:paraId="547E2627" w14:textId="77777777" w:rsidR="009B582C" w:rsidRPr="00530A0C" w:rsidRDefault="009B582C" w:rsidP="001E53A8">
      <w:pPr>
        <w:spacing w:line="280" w:lineRule="exact"/>
        <w:jc w:val="both"/>
        <w:rPr>
          <w:b/>
          <w:i/>
          <w:color w:val="000000" w:themeColor="text1"/>
          <w:sz w:val="22"/>
          <w:szCs w:val="22"/>
        </w:rPr>
      </w:pPr>
      <w:r w:rsidRPr="00530A0C">
        <w:rPr>
          <w:b/>
          <w:i/>
          <w:color w:val="000000" w:themeColor="text1"/>
          <w:sz w:val="22"/>
          <w:szCs w:val="22"/>
        </w:rPr>
        <w:t xml:space="preserve">6.1. Về mặt lý luận </w:t>
      </w:r>
    </w:p>
    <w:p w14:paraId="068A91B2" w14:textId="77777777" w:rsidR="009B582C" w:rsidRPr="00530A0C" w:rsidRDefault="009B582C" w:rsidP="001E53A8">
      <w:pPr>
        <w:spacing w:line="280" w:lineRule="exact"/>
        <w:ind w:firstLine="454"/>
        <w:jc w:val="both"/>
        <w:rPr>
          <w:color w:val="000000" w:themeColor="text1"/>
          <w:sz w:val="22"/>
          <w:szCs w:val="22"/>
        </w:rPr>
      </w:pPr>
      <w:r w:rsidRPr="00530A0C">
        <w:rPr>
          <w:color w:val="000000" w:themeColor="text1"/>
          <w:sz w:val="22"/>
          <w:szCs w:val="22"/>
        </w:rPr>
        <w:t>Luận án góp phần làm sáng tỏ một số vấn đề về mặt lý luận như: khái quát về đàn phím điện tử; vai trò của đàn phím điện tử trong dạy học âm nhạc bậc THCS; các cơ sở lý thuyết của sử dụng đàn phím điện tử trong dạy học âm nhạc bậc THCS.</w:t>
      </w:r>
    </w:p>
    <w:p w14:paraId="0D03FFE2" w14:textId="77777777" w:rsidR="009B582C" w:rsidRPr="00530A0C" w:rsidRDefault="009B582C" w:rsidP="001E53A8">
      <w:pPr>
        <w:spacing w:line="280" w:lineRule="exact"/>
        <w:jc w:val="both"/>
        <w:rPr>
          <w:b/>
          <w:i/>
          <w:color w:val="000000" w:themeColor="text1"/>
          <w:sz w:val="22"/>
          <w:szCs w:val="22"/>
        </w:rPr>
      </w:pPr>
      <w:r w:rsidRPr="00530A0C">
        <w:rPr>
          <w:b/>
          <w:i/>
          <w:color w:val="000000" w:themeColor="text1"/>
          <w:sz w:val="22"/>
          <w:szCs w:val="22"/>
        </w:rPr>
        <w:t xml:space="preserve">6.2. Về mặt thực tiễn </w:t>
      </w:r>
    </w:p>
    <w:p w14:paraId="6D7C26A3" w14:textId="77777777" w:rsidR="009B582C" w:rsidRPr="00530A0C" w:rsidRDefault="009B582C" w:rsidP="001E53A8">
      <w:pPr>
        <w:spacing w:line="280" w:lineRule="exact"/>
        <w:ind w:firstLine="454"/>
        <w:jc w:val="both"/>
        <w:rPr>
          <w:color w:val="000000" w:themeColor="text1"/>
          <w:sz w:val="22"/>
          <w:szCs w:val="22"/>
        </w:rPr>
      </w:pPr>
      <w:r w:rsidRPr="00530A0C">
        <w:rPr>
          <w:color w:val="000000" w:themeColor="text1"/>
          <w:sz w:val="22"/>
          <w:szCs w:val="22"/>
        </w:rPr>
        <w:t>Luận án đã đánh giá được thực trạng sử dụng đàn phím điện tử trong dạy học âm nhạc bậc THCS ở một số tỉnh miền núi phía Bắc.</w:t>
      </w:r>
    </w:p>
    <w:p w14:paraId="4EE33B7E" w14:textId="77777777" w:rsidR="009B582C" w:rsidRPr="00530A0C" w:rsidRDefault="009B582C" w:rsidP="001E53A8">
      <w:pPr>
        <w:spacing w:line="280" w:lineRule="exact"/>
        <w:ind w:firstLine="454"/>
        <w:jc w:val="both"/>
        <w:rPr>
          <w:rFonts w:eastAsia="Calibri"/>
          <w:bCs/>
          <w:color w:val="000000" w:themeColor="text1"/>
          <w:sz w:val="22"/>
          <w:szCs w:val="22"/>
        </w:rPr>
      </w:pPr>
      <w:r w:rsidRPr="00530A0C">
        <w:rPr>
          <w:color w:val="000000" w:themeColor="text1"/>
          <w:sz w:val="22"/>
          <w:szCs w:val="22"/>
        </w:rPr>
        <w:t xml:space="preserve">Luận án đưa ra </w:t>
      </w:r>
      <w:r w:rsidRPr="00530A0C">
        <w:rPr>
          <w:rFonts w:eastAsia="Calibri"/>
          <w:color w:val="000000" w:themeColor="text1"/>
          <w:sz w:val="22"/>
          <w:szCs w:val="22"/>
        </w:rPr>
        <w:t xml:space="preserve">một số biện pháp sử dụng ĐPĐT của giáo viên, đề xuất biện pháp tổ chức bồi dưỡng năng lực sử dụng đàn cho giáo viên Âm nhạc bậc </w:t>
      </w:r>
      <w:r w:rsidRPr="00530A0C">
        <w:rPr>
          <w:rFonts w:eastAsia="Calibri"/>
          <w:bCs/>
          <w:color w:val="000000" w:themeColor="text1"/>
          <w:sz w:val="22"/>
          <w:szCs w:val="22"/>
        </w:rPr>
        <w:t>THCS.</w:t>
      </w:r>
    </w:p>
    <w:p w14:paraId="7E6E2969" w14:textId="77777777" w:rsidR="009B582C" w:rsidRPr="00530A0C" w:rsidRDefault="009B582C" w:rsidP="001E53A8">
      <w:pPr>
        <w:spacing w:line="280" w:lineRule="exact"/>
        <w:ind w:firstLine="454"/>
        <w:jc w:val="both"/>
        <w:rPr>
          <w:rFonts w:eastAsia="Calibri"/>
          <w:color w:val="000000" w:themeColor="text1"/>
          <w:sz w:val="22"/>
          <w:szCs w:val="22"/>
        </w:rPr>
      </w:pPr>
      <w:r w:rsidRPr="00530A0C">
        <w:rPr>
          <w:rFonts w:eastAsia="Calibri"/>
          <w:color w:val="000000" w:themeColor="text1"/>
          <w:sz w:val="22"/>
          <w:szCs w:val="22"/>
        </w:rPr>
        <w:t>Luận án sẽ là một tài liệu tham khảo cho các trường có ngành/chuyên ngành đào tạo giáo viên âm nhạc.</w:t>
      </w:r>
    </w:p>
    <w:p w14:paraId="156D2CCF" w14:textId="77777777" w:rsidR="009B582C" w:rsidRPr="00530A0C" w:rsidRDefault="009B582C" w:rsidP="001E53A8">
      <w:pPr>
        <w:spacing w:line="280" w:lineRule="exact"/>
        <w:jc w:val="both"/>
        <w:rPr>
          <w:b/>
          <w:color w:val="000000" w:themeColor="text1"/>
          <w:sz w:val="22"/>
          <w:szCs w:val="22"/>
        </w:rPr>
      </w:pPr>
      <w:bookmarkStart w:id="6" w:name="_Toc109477881"/>
      <w:bookmarkStart w:id="7" w:name="_Toc110963344"/>
      <w:r w:rsidRPr="00530A0C">
        <w:rPr>
          <w:b/>
          <w:color w:val="000000" w:themeColor="text1"/>
          <w:sz w:val="22"/>
          <w:szCs w:val="22"/>
        </w:rPr>
        <w:t>7. Bố cục luận án</w:t>
      </w:r>
    </w:p>
    <w:p w14:paraId="185CB5F4" w14:textId="222FE2A7" w:rsidR="009B582C" w:rsidRPr="00530A0C" w:rsidRDefault="009B582C" w:rsidP="001E53A8">
      <w:pPr>
        <w:spacing w:line="280" w:lineRule="exact"/>
        <w:ind w:firstLine="454"/>
        <w:jc w:val="both"/>
        <w:rPr>
          <w:color w:val="000000" w:themeColor="text1"/>
          <w:spacing w:val="-2"/>
          <w:sz w:val="22"/>
          <w:szCs w:val="22"/>
        </w:rPr>
      </w:pPr>
      <w:r w:rsidRPr="00530A0C">
        <w:rPr>
          <w:color w:val="000000" w:themeColor="text1"/>
          <w:spacing w:val="-2"/>
          <w:sz w:val="22"/>
          <w:szCs w:val="22"/>
        </w:rPr>
        <w:t>Ngoài phần Mở đầu, Kết luận, Tài liệu tham khảo và Phụ lục, bố cục luận án dự kiến sẽ gồm 3 chương với các nội dung chính sau đây:</w:t>
      </w:r>
    </w:p>
    <w:p w14:paraId="37BD0052" w14:textId="77777777" w:rsidR="009B582C" w:rsidRPr="00530A0C" w:rsidRDefault="009B582C" w:rsidP="001E53A8">
      <w:pPr>
        <w:spacing w:line="280" w:lineRule="exact"/>
        <w:ind w:firstLine="454"/>
        <w:jc w:val="both"/>
        <w:rPr>
          <w:color w:val="000000" w:themeColor="text1"/>
          <w:sz w:val="22"/>
          <w:szCs w:val="22"/>
        </w:rPr>
      </w:pPr>
      <w:r w:rsidRPr="00530A0C">
        <w:rPr>
          <w:color w:val="000000" w:themeColor="text1"/>
          <w:sz w:val="22"/>
          <w:szCs w:val="22"/>
        </w:rPr>
        <w:t>Chương 1: Cơ sở lý luận</w:t>
      </w:r>
      <w:r w:rsidRPr="00530A0C">
        <w:rPr>
          <w:color w:val="000000" w:themeColor="text1"/>
          <w:sz w:val="22"/>
          <w:szCs w:val="22"/>
          <w:lang w:val="vi-VN"/>
        </w:rPr>
        <w:t>, tổng quan tình hình nghiên cứu và địa bàn nghiên cứu</w:t>
      </w:r>
      <w:r w:rsidRPr="00530A0C">
        <w:rPr>
          <w:color w:val="000000" w:themeColor="text1"/>
          <w:sz w:val="22"/>
          <w:szCs w:val="22"/>
        </w:rPr>
        <w:t xml:space="preserve"> </w:t>
      </w:r>
    </w:p>
    <w:p w14:paraId="68C229D8" w14:textId="7A84D309" w:rsidR="009B582C" w:rsidRPr="00530A0C" w:rsidRDefault="009B582C" w:rsidP="001E53A8">
      <w:pPr>
        <w:widowControl w:val="0"/>
        <w:spacing w:line="280" w:lineRule="exact"/>
        <w:ind w:firstLine="454"/>
        <w:jc w:val="both"/>
        <w:rPr>
          <w:color w:val="000000" w:themeColor="text1"/>
          <w:spacing w:val="-2"/>
          <w:sz w:val="22"/>
          <w:szCs w:val="22"/>
          <w:lang w:val="vi-VN"/>
        </w:rPr>
      </w:pPr>
      <w:r w:rsidRPr="00530A0C">
        <w:rPr>
          <w:color w:val="000000" w:themeColor="text1"/>
          <w:spacing w:val="-2"/>
          <w:sz w:val="22"/>
          <w:szCs w:val="22"/>
        </w:rPr>
        <w:t>Chương 2: Thực trạng sử dụng đàn phím điện tử của giáo viên trong dạy</w:t>
      </w:r>
      <w:r w:rsidR="009A184C">
        <w:rPr>
          <w:color w:val="000000" w:themeColor="text1"/>
          <w:spacing w:val="-2"/>
          <w:sz w:val="22"/>
          <w:szCs w:val="22"/>
          <w:lang w:val="vi-VN"/>
        </w:rPr>
        <w:t xml:space="preserve"> học â</w:t>
      </w:r>
      <w:r w:rsidRPr="00530A0C">
        <w:rPr>
          <w:color w:val="000000" w:themeColor="text1"/>
          <w:spacing w:val="-2"/>
          <w:sz w:val="22"/>
          <w:szCs w:val="22"/>
          <w:lang w:val="vi-VN"/>
        </w:rPr>
        <w:t xml:space="preserve">m nhạc </w:t>
      </w:r>
      <w:r w:rsidRPr="00530A0C">
        <w:rPr>
          <w:color w:val="000000" w:themeColor="text1"/>
          <w:spacing w:val="-2"/>
          <w:sz w:val="22"/>
          <w:szCs w:val="22"/>
        </w:rPr>
        <w:t>tại một</w:t>
      </w:r>
      <w:r w:rsidRPr="00530A0C">
        <w:rPr>
          <w:color w:val="000000" w:themeColor="text1"/>
          <w:spacing w:val="-2"/>
          <w:sz w:val="22"/>
          <w:szCs w:val="22"/>
          <w:lang w:val="vi-VN"/>
        </w:rPr>
        <w:t xml:space="preserve"> số trường Trung học cơ sở miền núi phía Bắc</w:t>
      </w:r>
    </w:p>
    <w:p w14:paraId="5C52D092" w14:textId="0CCD3C17" w:rsidR="00C7130C" w:rsidRPr="00C7130C" w:rsidRDefault="009B582C" w:rsidP="008B4E8A">
      <w:pPr>
        <w:spacing w:line="280" w:lineRule="exact"/>
        <w:ind w:firstLine="454"/>
        <w:jc w:val="both"/>
        <w:rPr>
          <w:color w:val="000000" w:themeColor="text1"/>
          <w:sz w:val="22"/>
          <w:szCs w:val="22"/>
        </w:rPr>
      </w:pPr>
      <w:r w:rsidRPr="00530A0C">
        <w:rPr>
          <w:color w:val="000000" w:themeColor="text1"/>
          <w:sz w:val="22"/>
          <w:szCs w:val="22"/>
        </w:rPr>
        <w:t>Chương 3: Biện pháp</w:t>
      </w:r>
      <w:r w:rsidRPr="00530A0C">
        <w:rPr>
          <w:color w:val="000000" w:themeColor="text1"/>
          <w:sz w:val="22"/>
          <w:szCs w:val="22"/>
          <w:lang w:val="vi-VN"/>
        </w:rPr>
        <w:t xml:space="preserve"> nâng cao hiệu quả</w:t>
      </w:r>
      <w:r w:rsidRPr="00530A0C">
        <w:rPr>
          <w:color w:val="000000" w:themeColor="text1"/>
          <w:sz w:val="22"/>
          <w:szCs w:val="22"/>
        </w:rPr>
        <w:t xml:space="preserve"> sử dụng đàn phím điện tử cho giáo viên âm nhạc trong các</w:t>
      </w:r>
      <w:r w:rsidRPr="00530A0C">
        <w:rPr>
          <w:color w:val="000000" w:themeColor="text1"/>
          <w:sz w:val="22"/>
          <w:szCs w:val="22"/>
          <w:lang w:val="vi-VN"/>
        </w:rPr>
        <w:t xml:space="preserve"> </w:t>
      </w:r>
      <w:r w:rsidRPr="00530A0C">
        <w:rPr>
          <w:color w:val="000000" w:themeColor="text1"/>
          <w:sz w:val="22"/>
          <w:szCs w:val="22"/>
        </w:rPr>
        <w:t>trường Trung học cơ sở miền</w:t>
      </w:r>
      <w:r w:rsidRPr="00530A0C">
        <w:rPr>
          <w:color w:val="000000" w:themeColor="text1"/>
          <w:sz w:val="22"/>
          <w:szCs w:val="22"/>
          <w:lang w:val="vi-VN"/>
        </w:rPr>
        <w:t xml:space="preserve"> núi phía Bắc</w:t>
      </w:r>
    </w:p>
    <w:p w14:paraId="2AC982AB" w14:textId="5B5D4415" w:rsidR="000221FF" w:rsidRPr="00530A0C" w:rsidRDefault="000221FF" w:rsidP="001E53A8">
      <w:pPr>
        <w:pStyle w:val="Heading1"/>
        <w:spacing w:before="0" w:beforeAutospacing="0" w:after="0" w:afterAutospacing="0" w:line="280" w:lineRule="exact"/>
        <w:jc w:val="center"/>
        <w:rPr>
          <w:color w:val="000000" w:themeColor="text1"/>
          <w:sz w:val="22"/>
          <w:szCs w:val="22"/>
        </w:rPr>
      </w:pPr>
      <w:bookmarkStart w:id="8" w:name="_Toc113287318"/>
      <w:r w:rsidRPr="00530A0C">
        <w:rPr>
          <w:color w:val="000000" w:themeColor="text1"/>
          <w:sz w:val="22"/>
          <w:szCs w:val="22"/>
        </w:rPr>
        <w:lastRenderedPageBreak/>
        <w:t>Chương 1</w:t>
      </w:r>
      <w:bookmarkEnd w:id="6"/>
      <w:bookmarkEnd w:id="7"/>
      <w:bookmarkEnd w:id="8"/>
    </w:p>
    <w:p w14:paraId="3383616F" w14:textId="31DC2E0B" w:rsidR="00654C4E" w:rsidRPr="00530A0C" w:rsidRDefault="00425BC2" w:rsidP="001E53A8">
      <w:pPr>
        <w:pStyle w:val="Heading1"/>
        <w:spacing w:before="0" w:beforeAutospacing="0" w:after="0" w:afterAutospacing="0" w:line="280" w:lineRule="exact"/>
        <w:jc w:val="center"/>
        <w:rPr>
          <w:color w:val="000000" w:themeColor="text1"/>
          <w:sz w:val="22"/>
          <w:szCs w:val="22"/>
          <w:lang w:val="vi-VN"/>
        </w:rPr>
      </w:pPr>
      <w:bookmarkStart w:id="9" w:name="_Toc110963345"/>
      <w:bookmarkStart w:id="10" w:name="_Toc113287319"/>
      <w:bookmarkStart w:id="11" w:name="_Toc109477882"/>
      <w:r w:rsidRPr="00530A0C">
        <w:rPr>
          <w:color w:val="000000" w:themeColor="text1"/>
          <w:sz w:val="22"/>
          <w:szCs w:val="22"/>
          <w:lang w:val="vi-VN"/>
        </w:rPr>
        <w:t>T</w:t>
      </w:r>
      <w:r w:rsidR="00934272" w:rsidRPr="00530A0C">
        <w:rPr>
          <w:color w:val="000000" w:themeColor="text1"/>
          <w:sz w:val="22"/>
          <w:szCs w:val="22"/>
          <w:lang w:val="vi-VN"/>
        </w:rPr>
        <w:t>ỔNG QUAN</w:t>
      </w:r>
      <w:r w:rsidR="00654C4E" w:rsidRPr="00530A0C">
        <w:rPr>
          <w:color w:val="000000" w:themeColor="text1"/>
          <w:sz w:val="22"/>
          <w:szCs w:val="22"/>
        </w:rPr>
        <w:t xml:space="preserve"> CƠ</w:t>
      </w:r>
      <w:r w:rsidR="00654C4E" w:rsidRPr="00530A0C">
        <w:rPr>
          <w:color w:val="000000" w:themeColor="text1"/>
          <w:sz w:val="22"/>
          <w:szCs w:val="22"/>
          <w:lang w:val="vi-VN"/>
        </w:rPr>
        <w:t xml:space="preserve"> SỞ LÝ LUẬN</w:t>
      </w:r>
      <w:r w:rsidR="00E31E19" w:rsidRPr="00530A0C">
        <w:rPr>
          <w:color w:val="000000" w:themeColor="text1"/>
          <w:sz w:val="22"/>
          <w:szCs w:val="22"/>
          <w:lang w:val="vi-VN"/>
        </w:rPr>
        <w:t>,</w:t>
      </w:r>
      <w:r w:rsidR="00654C4E" w:rsidRPr="00530A0C">
        <w:rPr>
          <w:color w:val="000000" w:themeColor="text1"/>
          <w:sz w:val="22"/>
          <w:szCs w:val="22"/>
          <w:lang w:val="vi-VN"/>
        </w:rPr>
        <w:t xml:space="preserve"> TÌNH HÌNH NGHIÊN CỨU</w:t>
      </w:r>
      <w:bookmarkEnd w:id="9"/>
      <w:bookmarkEnd w:id="10"/>
    </w:p>
    <w:p w14:paraId="5571A587" w14:textId="1D1F1E9A" w:rsidR="009B6377" w:rsidRDefault="00654C4E" w:rsidP="001E53A8">
      <w:pPr>
        <w:pStyle w:val="Heading1"/>
        <w:spacing w:before="0" w:beforeAutospacing="0" w:after="0" w:afterAutospacing="0" w:line="280" w:lineRule="exact"/>
        <w:jc w:val="center"/>
        <w:rPr>
          <w:color w:val="000000" w:themeColor="text1"/>
          <w:sz w:val="22"/>
          <w:szCs w:val="22"/>
          <w:lang w:val="en-US"/>
        </w:rPr>
      </w:pPr>
      <w:bookmarkStart w:id="12" w:name="_Toc110963346"/>
      <w:bookmarkStart w:id="13" w:name="_Toc113287320"/>
      <w:r w:rsidRPr="00530A0C">
        <w:rPr>
          <w:color w:val="000000" w:themeColor="text1"/>
          <w:sz w:val="22"/>
          <w:szCs w:val="22"/>
          <w:lang w:val="vi-VN"/>
        </w:rPr>
        <w:t>VÀ</w:t>
      </w:r>
      <w:r w:rsidR="00425BC2" w:rsidRPr="00530A0C">
        <w:rPr>
          <w:color w:val="000000" w:themeColor="text1"/>
          <w:sz w:val="22"/>
          <w:szCs w:val="22"/>
          <w:lang w:val="vi-VN"/>
        </w:rPr>
        <w:t xml:space="preserve"> </w:t>
      </w:r>
      <w:r w:rsidRPr="00530A0C">
        <w:rPr>
          <w:color w:val="000000" w:themeColor="text1"/>
          <w:sz w:val="22"/>
          <w:szCs w:val="22"/>
          <w:lang w:val="vi-VN"/>
        </w:rPr>
        <w:t xml:space="preserve">ĐỊA BÀN </w:t>
      </w:r>
      <w:r w:rsidR="00425BC2" w:rsidRPr="00530A0C">
        <w:rPr>
          <w:color w:val="000000" w:themeColor="text1"/>
          <w:sz w:val="22"/>
          <w:szCs w:val="22"/>
          <w:lang w:val="vi-VN"/>
        </w:rPr>
        <w:t xml:space="preserve">NGHIÊN </w:t>
      </w:r>
      <w:r w:rsidR="000221FF" w:rsidRPr="00530A0C">
        <w:rPr>
          <w:color w:val="000000" w:themeColor="text1"/>
          <w:sz w:val="22"/>
          <w:szCs w:val="22"/>
          <w:lang w:val="vi-VN"/>
        </w:rPr>
        <w:t>CỨU</w:t>
      </w:r>
      <w:bookmarkEnd w:id="11"/>
      <w:bookmarkEnd w:id="12"/>
      <w:bookmarkEnd w:id="13"/>
    </w:p>
    <w:p w14:paraId="729620DD" w14:textId="77777777" w:rsidR="001E53A8" w:rsidRPr="001E53A8" w:rsidRDefault="001E53A8" w:rsidP="001E53A8">
      <w:pPr>
        <w:pStyle w:val="Heading1"/>
        <w:spacing w:before="0" w:beforeAutospacing="0" w:after="0" w:afterAutospacing="0" w:line="280" w:lineRule="exact"/>
        <w:jc w:val="center"/>
        <w:rPr>
          <w:color w:val="000000" w:themeColor="text1"/>
          <w:sz w:val="22"/>
          <w:szCs w:val="22"/>
          <w:lang w:val="en-US"/>
        </w:rPr>
      </w:pPr>
    </w:p>
    <w:p w14:paraId="3D44AC8E" w14:textId="53FF9DBF" w:rsidR="000221FF" w:rsidRPr="00530A0C" w:rsidRDefault="00653B52" w:rsidP="001E53A8">
      <w:pPr>
        <w:pStyle w:val="Heading2"/>
        <w:spacing w:line="280" w:lineRule="exact"/>
        <w:jc w:val="both"/>
        <w:rPr>
          <w:b w:val="0"/>
          <w:i w:val="0"/>
          <w:color w:val="000000" w:themeColor="text1"/>
          <w:sz w:val="22"/>
          <w:szCs w:val="22"/>
        </w:rPr>
      </w:pPr>
      <w:bookmarkStart w:id="14" w:name="_Toc109477883"/>
      <w:bookmarkStart w:id="15" w:name="_Toc110963347"/>
      <w:bookmarkStart w:id="16" w:name="_Toc113287321"/>
      <w:r w:rsidRPr="00530A0C">
        <w:rPr>
          <w:i w:val="0"/>
          <w:color w:val="000000" w:themeColor="text1"/>
          <w:sz w:val="22"/>
          <w:szCs w:val="22"/>
        </w:rPr>
        <w:t xml:space="preserve">1.1. </w:t>
      </w:r>
      <w:bookmarkEnd w:id="14"/>
      <w:bookmarkEnd w:id="15"/>
      <w:bookmarkEnd w:id="16"/>
      <w:r w:rsidR="009B582C" w:rsidRPr="00530A0C">
        <w:rPr>
          <w:i w:val="0"/>
          <w:color w:val="000000" w:themeColor="text1"/>
          <w:sz w:val="22"/>
          <w:szCs w:val="22"/>
        </w:rPr>
        <w:t>Căn cứ pháp lý</w:t>
      </w:r>
    </w:p>
    <w:p w14:paraId="18758F0F" w14:textId="77777777" w:rsidR="000221FF" w:rsidRPr="00530A0C" w:rsidRDefault="000221FF" w:rsidP="001E53A8">
      <w:pPr>
        <w:pStyle w:val="Heading3"/>
        <w:spacing w:before="0" w:beforeAutospacing="0" w:after="0" w:afterAutospacing="0" w:line="280" w:lineRule="exact"/>
        <w:jc w:val="both"/>
        <w:rPr>
          <w:b w:val="0"/>
          <w:i/>
          <w:color w:val="000000" w:themeColor="text1"/>
          <w:sz w:val="22"/>
          <w:szCs w:val="22"/>
          <w:lang w:val="vi-VN"/>
        </w:rPr>
      </w:pPr>
      <w:bookmarkStart w:id="17" w:name="_Toc109477884"/>
      <w:bookmarkStart w:id="18" w:name="_Toc110963348"/>
      <w:bookmarkStart w:id="19" w:name="_Toc113287322"/>
      <w:r w:rsidRPr="00530A0C">
        <w:rPr>
          <w:i/>
          <w:color w:val="000000" w:themeColor="text1"/>
          <w:sz w:val="22"/>
          <w:szCs w:val="22"/>
        </w:rPr>
        <w:t>1.1.1. Quan</w:t>
      </w:r>
      <w:r w:rsidRPr="00530A0C">
        <w:rPr>
          <w:i/>
          <w:color w:val="000000" w:themeColor="text1"/>
          <w:sz w:val="22"/>
          <w:szCs w:val="22"/>
          <w:lang w:val="vi-VN"/>
        </w:rPr>
        <w:t xml:space="preserve"> điểm của Đảng và Nhà nước về giáo dục</w:t>
      </w:r>
      <w:bookmarkEnd w:id="17"/>
      <w:bookmarkEnd w:id="18"/>
      <w:bookmarkEnd w:id="19"/>
    </w:p>
    <w:p w14:paraId="3BDC4B2B" w14:textId="71B4520D" w:rsidR="000221FF" w:rsidRPr="00530A0C" w:rsidRDefault="000221FF" w:rsidP="001E53A8">
      <w:pPr>
        <w:spacing w:line="280" w:lineRule="exact"/>
        <w:ind w:firstLine="454"/>
        <w:jc w:val="both"/>
        <w:rPr>
          <w:bCs/>
          <w:color w:val="000000" w:themeColor="text1"/>
          <w:sz w:val="22"/>
          <w:szCs w:val="22"/>
        </w:rPr>
      </w:pPr>
      <w:r w:rsidRPr="00530A0C">
        <w:rPr>
          <w:iCs/>
          <w:color w:val="000000" w:themeColor="text1"/>
          <w:sz w:val="22"/>
          <w:szCs w:val="22"/>
        </w:rPr>
        <w:t>Quan</w:t>
      </w:r>
      <w:r w:rsidRPr="00530A0C">
        <w:rPr>
          <w:iCs/>
          <w:color w:val="000000" w:themeColor="text1"/>
          <w:sz w:val="22"/>
          <w:szCs w:val="22"/>
          <w:lang w:val="vi-VN"/>
        </w:rPr>
        <w:t xml:space="preserve"> điểm của Đảng và Nhà nước về giáo dục có ý nghĩa hết sức quan trọng về mặt đường lối, chính sách định hướng cho sự phát triển chung cho sự nghiệp giáo dục của Việt Nam</w:t>
      </w:r>
      <w:r w:rsidR="00797ACC" w:rsidRPr="00530A0C">
        <w:rPr>
          <w:iCs/>
          <w:color w:val="000000" w:themeColor="text1"/>
          <w:sz w:val="22"/>
          <w:szCs w:val="22"/>
          <w:lang w:val="vi-VN"/>
        </w:rPr>
        <w:t>.</w:t>
      </w:r>
    </w:p>
    <w:p w14:paraId="0F1F6C15" w14:textId="77777777" w:rsidR="000221FF" w:rsidRPr="00530A0C" w:rsidRDefault="000221FF" w:rsidP="001E53A8">
      <w:pPr>
        <w:pStyle w:val="Heading2"/>
        <w:spacing w:line="280" w:lineRule="exact"/>
        <w:jc w:val="both"/>
        <w:rPr>
          <w:i w:val="0"/>
          <w:color w:val="000000" w:themeColor="text1"/>
          <w:sz w:val="22"/>
          <w:szCs w:val="22"/>
        </w:rPr>
      </w:pPr>
      <w:bookmarkStart w:id="20" w:name="_Toc109477887"/>
      <w:bookmarkStart w:id="21" w:name="_Toc110963351"/>
      <w:bookmarkStart w:id="22" w:name="_Toc113287325"/>
      <w:r w:rsidRPr="00530A0C">
        <w:rPr>
          <w:color w:val="000000" w:themeColor="text1"/>
          <w:sz w:val="22"/>
          <w:szCs w:val="22"/>
        </w:rPr>
        <w:t>1.1.2. Vấn đề phương pháp luận</w:t>
      </w:r>
      <w:bookmarkEnd w:id="20"/>
      <w:bookmarkEnd w:id="21"/>
      <w:bookmarkEnd w:id="22"/>
    </w:p>
    <w:p w14:paraId="734A9DA1" w14:textId="77777777" w:rsidR="000221FF" w:rsidRPr="00530A0C" w:rsidRDefault="000221FF" w:rsidP="001E53A8">
      <w:pPr>
        <w:pStyle w:val="Heading3"/>
        <w:spacing w:before="0" w:beforeAutospacing="0" w:after="0" w:afterAutospacing="0" w:line="280" w:lineRule="exact"/>
        <w:jc w:val="both"/>
        <w:rPr>
          <w:b w:val="0"/>
          <w:bCs w:val="0"/>
          <w:i/>
          <w:color w:val="000000" w:themeColor="text1"/>
          <w:sz w:val="22"/>
          <w:szCs w:val="22"/>
          <w:lang w:val="vi-VN"/>
        </w:rPr>
      </w:pPr>
      <w:bookmarkStart w:id="23" w:name="_Toc109477888"/>
      <w:bookmarkStart w:id="24" w:name="_Toc110963352"/>
      <w:bookmarkStart w:id="25" w:name="_Toc113287326"/>
      <w:r w:rsidRPr="00530A0C">
        <w:rPr>
          <w:b w:val="0"/>
          <w:i/>
          <w:color w:val="000000" w:themeColor="text1"/>
          <w:sz w:val="22"/>
          <w:szCs w:val="22"/>
        </w:rPr>
        <w:t>1</w:t>
      </w:r>
      <w:r w:rsidRPr="00530A0C">
        <w:rPr>
          <w:b w:val="0"/>
          <w:i/>
          <w:color w:val="000000" w:themeColor="text1"/>
          <w:sz w:val="22"/>
          <w:szCs w:val="22"/>
          <w:lang w:val="vi-VN"/>
        </w:rPr>
        <w:t>.1.2.1</w:t>
      </w:r>
      <w:r w:rsidRPr="00530A0C">
        <w:rPr>
          <w:b w:val="0"/>
          <w:i/>
          <w:color w:val="000000" w:themeColor="text1"/>
          <w:sz w:val="22"/>
          <w:szCs w:val="22"/>
        </w:rPr>
        <w:t>. Phương</w:t>
      </w:r>
      <w:r w:rsidRPr="00530A0C">
        <w:rPr>
          <w:b w:val="0"/>
          <w:i/>
          <w:color w:val="000000" w:themeColor="text1"/>
          <w:sz w:val="22"/>
          <w:szCs w:val="22"/>
          <w:lang w:val="vi-VN"/>
        </w:rPr>
        <w:t xml:space="preserve"> pháp luận nhìn</w:t>
      </w:r>
      <w:r w:rsidRPr="00530A0C">
        <w:rPr>
          <w:b w:val="0"/>
          <w:i/>
          <w:color w:val="000000" w:themeColor="text1"/>
          <w:sz w:val="22"/>
          <w:szCs w:val="22"/>
        </w:rPr>
        <w:t xml:space="preserve"> </w:t>
      </w:r>
      <w:r w:rsidRPr="00530A0C">
        <w:rPr>
          <w:b w:val="0"/>
          <w:i/>
          <w:color w:val="000000" w:themeColor="text1"/>
          <w:sz w:val="22"/>
          <w:szCs w:val="22"/>
          <w:lang w:val="vi-VN"/>
        </w:rPr>
        <w:t>từ xây dựng Luật giáo dục Việt Nam</w:t>
      </w:r>
      <w:bookmarkEnd w:id="23"/>
      <w:bookmarkEnd w:id="24"/>
      <w:bookmarkEnd w:id="25"/>
    </w:p>
    <w:p w14:paraId="1196FF52" w14:textId="155BE4C2" w:rsidR="000221FF" w:rsidRPr="00530A0C" w:rsidRDefault="00543E86" w:rsidP="001E53A8">
      <w:pPr>
        <w:spacing w:line="280" w:lineRule="exact"/>
        <w:ind w:firstLine="454"/>
        <w:jc w:val="both"/>
        <w:rPr>
          <w:bCs/>
          <w:iCs/>
          <w:color w:val="000000" w:themeColor="text1"/>
          <w:sz w:val="22"/>
          <w:szCs w:val="22"/>
          <w:lang w:val="vi-VN"/>
        </w:rPr>
      </w:pPr>
      <w:r w:rsidRPr="00530A0C">
        <w:rPr>
          <w:bCs/>
          <w:iCs/>
          <w:color w:val="000000" w:themeColor="text1"/>
          <w:sz w:val="22"/>
          <w:szCs w:val="22"/>
          <w:lang w:val="vi-VN"/>
        </w:rPr>
        <w:t>N</w:t>
      </w:r>
      <w:r w:rsidR="000221FF" w:rsidRPr="00530A0C">
        <w:rPr>
          <w:bCs/>
          <w:iCs/>
          <w:color w:val="000000" w:themeColor="text1"/>
          <w:sz w:val="22"/>
          <w:szCs w:val="22"/>
          <w:lang w:val="vi-VN"/>
        </w:rPr>
        <w:t xml:space="preserve">ếu coi Luật giáo dục giống như một đề tài luận án tiến sĩ/một công trình nghiên cứu khoa học thì </w:t>
      </w:r>
      <w:r w:rsidR="000221FF" w:rsidRPr="00530A0C">
        <w:rPr>
          <w:bCs/>
          <w:i/>
          <w:color w:val="000000" w:themeColor="text1"/>
          <w:sz w:val="22"/>
          <w:szCs w:val="22"/>
          <w:lang w:val="vi-VN"/>
        </w:rPr>
        <w:t>phương pháp luận</w:t>
      </w:r>
      <w:r w:rsidR="000221FF" w:rsidRPr="00530A0C">
        <w:rPr>
          <w:bCs/>
          <w:iCs/>
          <w:color w:val="000000" w:themeColor="text1"/>
          <w:sz w:val="22"/>
          <w:szCs w:val="22"/>
          <w:lang w:val="vi-VN"/>
        </w:rPr>
        <w:t xml:space="preserve"> của công trình nghiên cứu này là quan điểm, đường lối của Đảng cầm quyền/lãnh đạo về sự nghiệp giáo dục đào tạo được thể chế hóa thành các điều luật nhằm hoàn thiện và ban hành Luật Giáo dục, đáp ứng đòi hỏi c</w:t>
      </w:r>
      <w:r w:rsidR="00DC4843" w:rsidRPr="00530A0C">
        <w:rPr>
          <w:bCs/>
          <w:iCs/>
          <w:color w:val="000000" w:themeColor="text1"/>
          <w:sz w:val="22"/>
          <w:szCs w:val="22"/>
          <w:lang w:val="vi-VN"/>
        </w:rPr>
        <w:t>ủa thực tế phát triển đất nước.</w:t>
      </w:r>
    </w:p>
    <w:p w14:paraId="68CDA775" w14:textId="77777777" w:rsidR="000221FF" w:rsidRPr="00530A0C" w:rsidRDefault="000221FF" w:rsidP="001E53A8">
      <w:pPr>
        <w:pStyle w:val="Heading3"/>
        <w:spacing w:before="0" w:beforeAutospacing="0" w:after="0" w:afterAutospacing="0" w:line="280" w:lineRule="exact"/>
        <w:jc w:val="both"/>
        <w:rPr>
          <w:b w:val="0"/>
          <w:i/>
          <w:color w:val="000000" w:themeColor="text1"/>
          <w:sz w:val="22"/>
          <w:szCs w:val="22"/>
        </w:rPr>
      </w:pPr>
      <w:bookmarkStart w:id="26" w:name="_Toc109477889"/>
      <w:bookmarkStart w:id="27" w:name="_Toc110963353"/>
      <w:bookmarkStart w:id="28" w:name="_Toc113287327"/>
      <w:r w:rsidRPr="00530A0C">
        <w:rPr>
          <w:b w:val="0"/>
          <w:i/>
          <w:color w:val="000000" w:themeColor="text1"/>
          <w:sz w:val="22"/>
          <w:szCs w:val="22"/>
        </w:rPr>
        <w:t>1</w:t>
      </w:r>
      <w:r w:rsidRPr="00530A0C">
        <w:rPr>
          <w:b w:val="0"/>
          <w:i/>
          <w:color w:val="000000" w:themeColor="text1"/>
          <w:sz w:val="22"/>
          <w:szCs w:val="22"/>
          <w:lang w:val="vi-VN"/>
        </w:rPr>
        <w:t>.1.2.2</w:t>
      </w:r>
      <w:r w:rsidRPr="00530A0C">
        <w:rPr>
          <w:b w:val="0"/>
          <w:i/>
          <w:color w:val="000000" w:themeColor="text1"/>
          <w:sz w:val="22"/>
          <w:szCs w:val="22"/>
        </w:rPr>
        <w:t>. Xác</w:t>
      </w:r>
      <w:r w:rsidRPr="00530A0C">
        <w:rPr>
          <w:b w:val="0"/>
          <w:i/>
          <w:color w:val="000000" w:themeColor="text1"/>
          <w:sz w:val="22"/>
          <w:szCs w:val="22"/>
          <w:lang w:val="vi-VN"/>
        </w:rPr>
        <w:t xml:space="preserve"> định </w:t>
      </w:r>
      <w:r w:rsidRPr="00530A0C">
        <w:rPr>
          <w:b w:val="0"/>
          <w:i/>
          <w:color w:val="000000" w:themeColor="text1"/>
          <w:sz w:val="22"/>
          <w:szCs w:val="22"/>
        </w:rPr>
        <w:t>Phương pháp luận</w:t>
      </w:r>
      <w:r w:rsidRPr="00530A0C">
        <w:rPr>
          <w:b w:val="0"/>
          <w:i/>
          <w:color w:val="000000" w:themeColor="text1"/>
          <w:sz w:val="22"/>
          <w:szCs w:val="22"/>
          <w:lang w:val="vi-VN"/>
        </w:rPr>
        <w:t xml:space="preserve"> thực hiện đề tài</w:t>
      </w:r>
      <w:bookmarkEnd w:id="26"/>
      <w:bookmarkEnd w:id="27"/>
      <w:bookmarkEnd w:id="28"/>
    </w:p>
    <w:p w14:paraId="1329E759" w14:textId="4AC5B0DE" w:rsidR="000221FF" w:rsidRPr="00530A0C" w:rsidRDefault="000221FF" w:rsidP="001E53A8">
      <w:pPr>
        <w:spacing w:line="280" w:lineRule="exact"/>
        <w:ind w:firstLine="454"/>
        <w:jc w:val="both"/>
        <w:rPr>
          <w:bCs/>
          <w:iCs/>
          <w:color w:val="000000" w:themeColor="text1"/>
          <w:sz w:val="22"/>
          <w:szCs w:val="22"/>
          <w:lang w:val="vi-VN"/>
        </w:rPr>
      </w:pPr>
      <w:r w:rsidRPr="00530A0C">
        <w:rPr>
          <w:bCs/>
          <w:iCs/>
          <w:color w:val="000000" w:themeColor="text1"/>
          <w:sz w:val="22"/>
          <w:szCs w:val="22"/>
        </w:rPr>
        <w:t>Dựa</w:t>
      </w:r>
      <w:r w:rsidRPr="00530A0C">
        <w:rPr>
          <w:bCs/>
          <w:iCs/>
          <w:color w:val="000000" w:themeColor="text1"/>
          <w:sz w:val="22"/>
          <w:szCs w:val="22"/>
          <w:lang w:val="vi-VN"/>
        </w:rPr>
        <w:t xml:space="preserve"> vào những phân tích trên, áp dụng cho việc thực hiện luận án “</w:t>
      </w:r>
      <w:r w:rsidR="00B63492" w:rsidRPr="00530A0C">
        <w:rPr>
          <w:bCs/>
          <w:iCs/>
          <w:color w:val="000000" w:themeColor="text1"/>
          <w:sz w:val="22"/>
          <w:szCs w:val="22"/>
          <w:lang w:val="vi-VN"/>
        </w:rPr>
        <w:t>S</w:t>
      </w:r>
      <w:r w:rsidRPr="00530A0C">
        <w:rPr>
          <w:bCs/>
          <w:iCs/>
          <w:color w:val="000000" w:themeColor="text1"/>
          <w:sz w:val="22"/>
          <w:szCs w:val="22"/>
          <w:lang w:val="vi-VN"/>
        </w:rPr>
        <w:t xml:space="preserve">ử dụng </w:t>
      </w:r>
      <w:r w:rsidR="005773CB" w:rsidRPr="00530A0C">
        <w:rPr>
          <w:bCs/>
          <w:iCs/>
          <w:color w:val="000000" w:themeColor="text1"/>
          <w:sz w:val="22"/>
          <w:szCs w:val="22"/>
          <w:lang w:val="vi-VN"/>
        </w:rPr>
        <w:t>ĐPĐT</w:t>
      </w:r>
      <w:r w:rsidRPr="00530A0C">
        <w:rPr>
          <w:bCs/>
          <w:iCs/>
          <w:color w:val="000000" w:themeColor="text1"/>
          <w:sz w:val="22"/>
          <w:szCs w:val="22"/>
          <w:lang w:val="vi-VN"/>
        </w:rPr>
        <w:t xml:space="preserve"> trong dạy học âm nhạc bậc </w:t>
      </w:r>
      <w:r w:rsidR="001B69F3" w:rsidRPr="00530A0C">
        <w:rPr>
          <w:bCs/>
          <w:iCs/>
          <w:color w:val="000000" w:themeColor="text1"/>
          <w:sz w:val="22"/>
          <w:szCs w:val="22"/>
          <w:lang w:val="vi-VN"/>
        </w:rPr>
        <w:t>THCS</w:t>
      </w:r>
      <w:r w:rsidRPr="00530A0C">
        <w:rPr>
          <w:bCs/>
          <w:iCs/>
          <w:color w:val="000000" w:themeColor="text1"/>
          <w:sz w:val="22"/>
          <w:szCs w:val="22"/>
          <w:lang w:val="vi-VN"/>
        </w:rPr>
        <w:t xml:space="preserve"> ở một số tỉnh miền núi phía Bắc”, phương pháp luận dành cho đề tài này cũng cần có 3 yếu tố cơ bản sau:</w:t>
      </w:r>
      <w:r w:rsidR="00A516B5" w:rsidRPr="00530A0C">
        <w:rPr>
          <w:bCs/>
          <w:iCs/>
          <w:color w:val="000000" w:themeColor="text1"/>
          <w:sz w:val="22"/>
          <w:szCs w:val="22"/>
          <w:lang w:val="vi-VN"/>
        </w:rPr>
        <w:t xml:space="preserve"> </w:t>
      </w:r>
      <w:r w:rsidRPr="00530A0C">
        <w:rPr>
          <w:bCs/>
          <w:i/>
          <w:color w:val="000000" w:themeColor="text1"/>
          <w:sz w:val="22"/>
          <w:szCs w:val="22"/>
          <w:lang w:val="vi-VN"/>
        </w:rPr>
        <w:t>Yếu tố</w:t>
      </w:r>
      <w:r w:rsidR="00C16E9A" w:rsidRPr="00530A0C">
        <w:rPr>
          <w:bCs/>
          <w:i/>
          <w:color w:val="000000" w:themeColor="text1"/>
          <w:sz w:val="22"/>
          <w:szCs w:val="22"/>
          <w:lang w:val="vi-VN"/>
        </w:rPr>
        <w:t xml:space="preserve"> thứ nhất</w:t>
      </w:r>
      <w:r w:rsidR="00C16E9A" w:rsidRPr="00530A0C">
        <w:rPr>
          <w:bCs/>
          <w:iCs/>
          <w:color w:val="000000" w:themeColor="text1"/>
          <w:sz w:val="22"/>
          <w:szCs w:val="22"/>
          <w:lang w:val="vi-VN"/>
        </w:rPr>
        <w:t>: về</w:t>
      </w:r>
      <w:r w:rsidRPr="00530A0C">
        <w:rPr>
          <w:bCs/>
          <w:iCs/>
          <w:color w:val="000000" w:themeColor="text1"/>
          <w:sz w:val="22"/>
          <w:szCs w:val="22"/>
          <w:lang w:val="vi-VN"/>
        </w:rPr>
        <w:t xml:space="preserve"> </w:t>
      </w:r>
      <w:r w:rsidRPr="00530A0C">
        <w:rPr>
          <w:bCs/>
          <w:i/>
          <w:color w:val="000000" w:themeColor="text1"/>
          <w:sz w:val="22"/>
          <w:szCs w:val="22"/>
          <w:lang w:val="vi-VN"/>
        </w:rPr>
        <w:t>quan điểm</w:t>
      </w:r>
      <w:r w:rsidR="00A516B5" w:rsidRPr="00530A0C">
        <w:rPr>
          <w:bCs/>
          <w:iCs/>
          <w:color w:val="000000" w:themeColor="text1"/>
          <w:sz w:val="22"/>
          <w:szCs w:val="22"/>
          <w:lang w:val="vi-VN"/>
        </w:rPr>
        <w:t xml:space="preserve">; </w:t>
      </w:r>
      <w:r w:rsidRPr="00530A0C">
        <w:rPr>
          <w:bCs/>
          <w:i/>
          <w:color w:val="000000" w:themeColor="text1"/>
          <w:sz w:val="22"/>
          <w:szCs w:val="22"/>
          <w:lang w:val="vi-VN"/>
        </w:rPr>
        <w:t>Yếu tố</w:t>
      </w:r>
      <w:r w:rsidR="00C16E9A" w:rsidRPr="00530A0C">
        <w:rPr>
          <w:bCs/>
          <w:i/>
          <w:color w:val="000000" w:themeColor="text1"/>
          <w:sz w:val="22"/>
          <w:szCs w:val="22"/>
          <w:lang w:val="vi-VN"/>
        </w:rPr>
        <w:t xml:space="preserve"> thứ hai</w:t>
      </w:r>
      <w:r w:rsidR="00C16E9A" w:rsidRPr="00530A0C">
        <w:rPr>
          <w:bCs/>
          <w:iCs/>
          <w:color w:val="000000" w:themeColor="text1"/>
          <w:sz w:val="22"/>
          <w:szCs w:val="22"/>
          <w:lang w:val="vi-VN"/>
        </w:rPr>
        <w:t>: về</w:t>
      </w:r>
      <w:r w:rsidRPr="00530A0C">
        <w:rPr>
          <w:bCs/>
          <w:iCs/>
          <w:color w:val="000000" w:themeColor="text1"/>
          <w:sz w:val="22"/>
          <w:szCs w:val="22"/>
          <w:lang w:val="vi-VN"/>
        </w:rPr>
        <w:t xml:space="preserve"> </w:t>
      </w:r>
      <w:r w:rsidRPr="00530A0C">
        <w:rPr>
          <w:bCs/>
          <w:i/>
          <w:color w:val="000000" w:themeColor="text1"/>
          <w:sz w:val="22"/>
          <w:szCs w:val="22"/>
          <w:lang w:val="vi-VN"/>
        </w:rPr>
        <w:t>mục tiêu</w:t>
      </w:r>
      <w:r w:rsidR="00A516B5" w:rsidRPr="00530A0C">
        <w:rPr>
          <w:bCs/>
          <w:iCs/>
          <w:color w:val="000000" w:themeColor="text1"/>
          <w:sz w:val="22"/>
          <w:szCs w:val="22"/>
          <w:lang w:val="vi-VN"/>
        </w:rPr>
        <w:t xml:space="preserve">; </w:t>
      </w:r>
      <w:r w:rsidRPr="00530A0C">
        <w:rPr>
          <w:bCs/>
          <w:i/>
          <w:color w:val="000000" w:themeColor="text1"/>
          <w:sz w:val="22"/>
          <w:szCs w:val="22"/>
          <w:lang w:val="vi-VN"/>
        </w:rPr>
        <w:t>Yếu tố</w:t>
      </w:r>
      <w:r w:rsidR="00C16E9A" w:rsidRPr="00530A0C">
        <w:rPr>
          <w:bCs/>
          <w:i/>
          <w:color w:val="000000" w:themeColor="text1"/>
          <w:sz w:val="22"/>
          <w:szCs w:val="22"/>
          <w:lang w:val="vi-VN"/>
        </w:rPr>
        <w:t xml:space="preserve"> thứ ba</w:t>
      </w:r>
      <w:r w:rsidR="00C16E9A" w:rsidRPr="00530A0C">
        <w:rPr>
          <w:bCs/>
          <w:i/>
          <w:iCs/>
          <w:color w:val="000000" w:themeColor="text1"/>
          <w:sz w:val="22"/>
          <w:szCs w:val="22"/>
          <w:lang w:val="vi-VN"/>
        </w:rPr>
        <w:t>: về</w:t>
      </w:r>
      <w:r w:rsidRPr="00530A0C">
        <w:rPr>
          <w:bCs/>
          <w:i/>
          <w:iCs/>
          <w:color w:val="000000" w:themeColor="text1"/>
          <w:sz w:val="22"/>
          <w:szCs w:val="22"/>
          <w:lang w:val="vi-VN"/>
        </w:rPr>
        <w:t xml:space="preserve"> đường lối</w:t>
      </w:r>
    </w:p>
    <w:p w14:paraId="5320B6B4" w14:textId="290DE70B" w:rsidR="007A607C" w:rsidRPr="00530A0C" w:rsidRDefault="007A607C" w:rsidP="001E53A8">
      <w:pPr>
        <w:pStyle w:val="Heading2"/>
        <w:spacing w:line="280" w:lineRule="exact"/>
        <w:jc w:val="both"/>
        <w:rPr>
          <w:i w:val="0"/>
          <w:color w:val="000000" w:themeColor="text1"/>
          <w:spacing w:val="-2"/>
          <w:sz w:val="22"/>
          <w:szCs w:val="22"/>
        </w:rPr>
      </w:pPr>
      <w:bookmarkStart w:id="29" w:name="_Toc109477890"/>
      <w:bookmarkStart w:id="30" w:name="_Toc110963354"/>
      <w:bookmarkStart w:id="31" w:name="_Toc113287328"/>
      <w:r w:rsidRPr="00530A0C">
        <w:rPr>
          <w:i w:val="0"/>
          <w:color w:val="000000" w:themeColor="text1"/>
          <w:spacing w:val="-2"/>
          <w:sz w:val="22"/>
          <w:szCs w:val="22"/>
        </w:rPr>
        <w:t>1.2. Cơ sở lý luận</w:t>
      </w:r>
    </w:p>
    <w:p w14:paraId="156547B2" w14:textId="76D07200" w:rsidR="007A607C" w:rsidRPr="00530A0C" w:rsidRDefault="007A607C" w:rsidP="001E53A8">
      <w:pPr>
        <w:pStyle w:val="Heading2"/>
        <w:spacing w:line="280" w:lineRule="exact"/>
        <w:jc w:val="both"/>
        <w:rPr>
          <w:color w:val="000000" w:themeColor="text1"/>
          <w:spacing w:val="-2"/>
          <w:sz w:val="22"/>
          <w:szCs w:val="22"/>
        </w:rPr>
      </w:pPr>
      <w:r w:rsidRPr="00530A0C">
        <w:rPr>
          <w:color w:val="000000" w:themeColor="text1"/>
          <w:spacing w:val="-2"/>
          <w:sz w:val="22"/>
          <w:szCs w:val="22"/>
        </w:rPr>
        <w:t>1.2.1. Một số khái niệm, thuật ngữ</w:t>
      </w:r>
    </w:p>
    <w:p w14:paraId="1732115A" w14:textId="4FF1ABAA" w:rsidR="007A607C" w:rsidRPr="00530A0C" w:rsidRDefault="007A607C" w:rsidP="001E53A8">
      <w:pPr>
        <w:spacing w:line="280" w:lineRule="exact"/>
        <w:ind w:firstLine="454"/>
        <w:jc w:val="both"/>
        <w:rPr>
          <w:color w:val="000000" w:themeColor="text1"/>
          <w:sz w:val="22"/>
          <w:szCs w:val="22"/>
        </w:rPr>
      </w:pPr>
      <w:r w:rsidRPr="00530A0C">
        <w:rPr>
          <w:color w:val="000000" w:themeColor="text1"/>
          <w:sz w:val="22"/>
          <w:szCs w:val="22"/>
        </w:rPr>
        <w:t>Luận án sử dụng một số khái niệm, thuật ngữ sau: Dạy học; Phương pháp; Phương pháp dạy học; Phương pháp dạy học âm nhạc; Phương pháp dạy học theo định hướng phát triển năng lực; Đàn phím điện tử; Phươn</w:t>
      </w:r>
      <w:r w:rsidR="009A184C">
        <w:rPr>
          <w:color w:val="000000" w:themeColor="text1"/>
          <w:sz w:val="22"/>
          <w:szCs w:val="22"/>
        </w:rPr>
        <w:t xml:space="preserve">g pháp dạy học đàn phím điện tử; Sử dụng đàn phím điện tử; </w:t>
      </w:r>
      <w:r w:rsidR="00453242">
        <w:rPr>
          <w:color w:val="000000" w:themeColor="text1"/>
          <w:sz w:val="22"/>
          <w:szCs w:val="22"/>
        </w:rPr>
        <w:t>Dạy học âm nhạc bậc Trung học cơ sở.</w:t>
      </w:r>
    </w:p>
    <w:p w14:paraId="795C90DC" w14:textId="0CCC7115" w:rsidR="000221FF" w:rsidRPr="00530A0C" w:rsidRDefault="007A607C" w:rsidP="001E53A8">
      <w:pPr>
        <w:pStyle w:val="Heading2"/>
        <w:spacing w:line="280" w:lineRule="exact"/>
        <w:jc w:val="both"/>
        <w:rPr>
          <w:i w:val="0"/>
          <w:color w:val="000000" w:themeColor="text1"/>
          <w:spacing w:val="-2"/>
          <w:sz w:val="22"/>
          <w:szCs w:val="22"/>
        </w:rPr>
      </w:pPr>
      <w:r w:rsidRPr="00530A0C">
        <w:rPr>
          <w:color w:val="000000" w:themeColor="text1"/>
          <w:spacing w:val="-2"/>
          <w:sz w:val="22"/>
          <w:szCs w:val="22"/>
        </w:rPr>
        <w:t>1.2.2. Cơ sở</w:t>
      </w:r>
      <w:r w:rsidR="00E03D8A" w:rsidRPr="00530A0C">
        <w:rPr>
          <w:color w:val="000000" w:themeColor="text1"/>
          <w:spacing w:val="-2"/>
          <w:sz w:val="22"/>
          <w:szCs w:val="22"/>
        </w:rPr>
        <w:t xml:space="preserve"> lý thuyết</w:t>
      </w:r>
      <w:bookmarkEnd w:id="29"/>
      <w:bookmarkEnd w:id="30"/>
      <w:bookmarkEnd w:id="31"/>
      <w:r w:rsidRPr="00530A0C">
        <w:rPr>
          <w:color w:val="000000" w:themeColor="text1"/>
          <w:spacing w:val="-2"/>
          <w:sz w:val="22"/>
          <w:szCs w:val="22"/>
        </w:rPr>
        <w:t xml:space="preserve"> của việc sử dụng đàn phím điện tử trong dạy học âm nhạc bậc Trung học cở sở</w:t>
      </w:r>
    </w:p>
    <w:p w14:paraId="463F731E" w14:textId="77777777" w:rsidR="007A607C" w:rsidRPr="00530A0C" w:rsidRDefault="007A607C" w:rsidP="001E53A8">
      <w:pPr>
        <w:spacing w:line="280" w:lineRule="exact"/>
        <w:ind w:firstLine="454"/>
        <w:jc w:val="both"/>
        <w:rPr>
          <w:bCs/>
          <w:iCs/>
          <w:color w:val="000000" w:themeColor="text1"/>
          <w:sz w:val="22"/>
          <w:szCs w:val="22"/>
          <w:lang w:val="vi-VN"/>
        </w:rPr>
      </w:pPr>
      <w:bookmarkStart w:id="32" w:name="_Toc109477891"/>
      <w:bookmarkStart w:id="33" w:name="_Toc110963355"/>
      <w:bookmarkStart w:id="34" w:name="_Toc113287329"/>
      <w:r w:rsidRPr="00530A0C">
        <w:rPr>
          <w:bCs/>
          <w:iCs/>
          <w:color w:val="000000" w:themeColor="text1"/>
          <w:sz w:val="22"/>
          <w:szCs w:val="22"/>
        </w:rPr>
        <w:lastRenderedPageBreak/>
        <w:t>Các</w:t>
      </w:r>
      <w:r w:rsidRPr="00530A0C">
        <w:rPr>
          <w:bCs/>
          <w:iCs/>
          <w:color w:val="000000" w:themeColor="text1"/>
          <w:sz w:val="22"/>
          <w:szCs w:val="22"/>
          <w:lang w:val="vi-VN"/>
        </w:rPr>
        <w:t xml:space="preserve"> lý thuyết cơ bản cần được áp dụng để thực hiện đề tài luận án này bao gồm: </w:t>
      </w:r>
      <w:r w:rsidRPr="00530A0C">
        <w:rPr>
          <w:iCs/>
          <w:color w:val="000000" w:themeColor="text1"/>
          <w:sz w:val="22"/>
          <w:szCs w:val="22"/>
        </w:rPr>
        <w:t>Những</w:t>
      </w:r>
      <w:r w:rsidRPr="00530A0C">
        <w:rPr>
          <w:iCs/>
          <w:color w:val="000000" w:themeColor="text1"/>
          <w:sz w:val="22"/>
          <w:szCs w:val="22"/>
          <w:lang w:val="vi-VN"/>
        </w:rPr>
        <w:t xml:space="preserve"> yếu tố chung mang tính đặc thù của dạy học âm nhạc</w:t>
      </w:r>
      <w:r w:rsidRPr="00530A0C">
        <w:rPr>
          <w:bCs/>
          <w:iCs/>
          <w:color w:val="000000" w:themeColor="text1"/>
          <w:sz w:val="22"/>
          <w:szCs w:val="22"/>
          <w:lang w:val="vi-VN"/>
        </w:rPr>
        <w:t xml:space="preserve">; </w:t>
      </w:r>
      <w:r w:rsidRPr="00530A0C">
        <w:rPr>
          <w:iCs/>
          <w:color w:val="000000" w:themeColor="text1"/>
          <w:sz w:val="22"/>
          <w:szCs w:val="22"/>
        </w:rPr>
        <w:t>Phân</w:t>
      </w:r>
      <w:r w:rsidRPr="00530A0C">
        <w:rPr>
          <w:iCs/>
          <w:color w:val="000000" w:themeColor="text1"/>
          <w:sz w:val="22"/>
          <w:szCs w:val="22"/>
          <w:lang w:val="vi-VN"/>
        </w:rPr>
        <w:t xml:space="preserve"> nhánh theo mức độ dạy học âm nhạc; </w:t>
      </w:r>
      <w:r w:rsidRPr="00530A0C">
        <w:rPr>
          <w:bCs/>
          <w:iCs/>
          <w:color w:val="000000" w:themeColor="text1"/>
          <w:sz w:val="22"/>
          <w:szCs w:val="22"/>
          <w:lang w:val="vi-VN"/>
        </w:rPr>
        <w:t>Mục tiêu giáo dục âm nhạc ở phổ thông; Nội dung dạy học âm nhạc ở bậc THCS; Tổ chức dạy học âm nhạc ở bậc THCS và Phân loại đàn phím điện tử trong dạy học âm nhạc.</w:t>
      </w:r>
    </w:p>
    <w:bookmarkEnd w:id="32"/>
    <w:bookmarkEnd w:id="33"/>
    <w:bookmarkEnd w:id="34"/>
    <w:p w14:paraId="49DC249B" w14:textId="5221519B" w:rsidR="000221FF" w:rsidRPr="00530A0C" w:rsidRDefault="007A607C" w:rsidP="001E53A8">
      <w:pPr>
        <w:spacing w:line="280" w:lineRule="exact"/>
        <w:jc w:val="both"/>
        <w:rPr>
          <w:i/>
          <w:iCs/>
          <w:color w:val="000000" w:themeColor="text1"/>
          <w:sz w:val="22"/>
          <w:szCs w:val="22"/>
          <w:lang w:val="vi-VN"/>
        </w:rPr>
      </w:pPr>
      <w:r w:rsidRPr="00530A0C">
        <w:rPr>
          <w:i/>
          <w:iCs/>
          <w:color w:val="000000" w:themeColor="text1"/>
          <w:sz w:val="22"/>
          <w:szCs w:val="22"/>
        </w:rPr>
        <w:t xml:space="preserve">1.2.2.1. </w:t>
      </w:r>
      <w:r w:rsidR="000221FF" w:rsidRPr="00530A0C">
        <w:rPr>
          <w:i/>
          <w:iCs/>
          <w:color w:val="000000" w:themeColor="text1"/>
          <w:sz w:val="22"/>
          <w:szCs w:val="22"/>
        </w:rPr>
        <w:t>Những</w:t>
      </w:r>
      <w:r w:rsidR="000221FF" w:rsidRPr="00530A0C">
        <w:rPr>
          <w:i/>
          <w:iCs/>
          <w:color w:val="000000" w:themeColor="text1"/>
          <w:sz w:val="22"/>
          <w:szCs w:val="22"/>
          <w:lang w:val="vi-VN"/>
        </w:rPr>
        <w:t xml:space="preserve"> yếu tố chung mang tính đặc thù của dạy học âm nhạc</w:t>
      </w:r>
    </w:p>
    <w:p w14:paraId="1D7526BA" w14:textId="71516562" w:rsidR="000221FF" w:rsidRPr="00530A0C" w:rsidRDefault="000221FF" w:rsidP="001E53A8">
      <w:pPr>
        <w:spacing w:line="280" w:lineRule="exact"/>
        <w:ind w:firstLine="454"/>
        <w:jc w:val="both"/>
        <w:rPr>
          <w:iCs/>
          <w:color w:val="000000" w:themeColor="text1"/>
          <w:spacing w:val="2"/>
          <w:sz w:val="22"/>
          <w:szCs w:val="22"/>
          <w:lang w:val="vi-VN"/>
        </w:rPr>
      </w:pPr>
      <w:r w:rsidRPr="00530A0C">
        <w:rPr>
          <w:iCs/>
          <w:color w:val="000000" w:themeColor="text1"/>
          <w:spacing w:val="2"/>
          <w:sz w:val="22"/>
          <w:szCs w:val="22"/>
          <w:lang w:val="vi-VN"/>
        </w:rPr>
        <w:t>Âm nhạc là một ngành đặc thù, tương đối khác biệt so với các ngành khoa học xã hội và nhân văn khác. Bởi thế, dạy học âm nhạc cũng mang tính đặc thù khác với dạy các môn học khác. Đó là dạy học có điều kiện và dạy học gắn chặt với thực hành</w:t>
      </w:r>
    </w:p>
    <w:p w14:paraId="39A1F976" w14:textId="55C5245B" w:rsidR="000221FF" w:rsidRPr="00530A0C" w:rsidRDefault="007A607C" w:rsidP="001E53A8">
      <w:pPr>
        <w:spacing w:line="280" w:lineRule="exact"/>
        <w:jc w:val="both"/>
        <w:rPr>
          <w:i/>
          <w:iCs/>
          <w:color w:val="000000" w:themeColor="text1"/>
          <w:sz w:val="22"/>
          <w:szCs w:val="22"/>
          <w:lang w:val="vi-VN"/>
        </w:rPr>
      </w:pPr>
      <w:r w:rsidRPr="00530A0C">
        <w:rPr>
          <w:i/>
          <w:iCs/>
          <w:color w:val="000000" w:themeColor="text1"/>
          <w:sz w:val="22"/>
          <w:szCs w:val="22"/>
        </w:rPr>
        <w:t xml:space="preserve">1.2.2.2. </w:t>
      </w:r>
      <w:r w:rsidR="000221FF" w:rsidRPr="00530A0C">
        <w:rPr>
          <w:i/>
          <w:iCs/>
          <w:color w:val="000000" w:themeColor="text1"/>
          <w:sz w:val="22"/>
          <w:szCs w:val="22"/>
        </w:rPr>
        <w:t>Phân</w:t>
      </w:r>
      <w:r w:rsidR="000221FF" w:rsidRPr="00530A0C">
        <w:rPr>
          <w:i/>
          <w:iCs/>
          <w:color w:val="000000" w:themeColor="text1"/>
          <w:sz w:val="22"/>
          <w:szCs w:val="22"/>
          <w:lang w:val="vi-VN"/>
        </w:rPr>
        <w:t xml:space="preserve"> nhánh theo mức độ dạy học âm nhạc </w:t>
      </w:r>
    </w:p>
    <w:p w14:paraId="15EBF6BE" w14:textId="176FB145" w:rsidR="000221FF" w:rsidRPr="00530A0C" w:rsidRDefault="000221FF" w:rsidP="001E53A8">
      <w:pPr>
        <w:spacing w:line="280" w:lineRule="exact"/>
        <w:ind w:firstLine="454"/>
        <w:jc w:val="both"/>
        <w:rPr>
          <w:iCs/>
          <w:color w:val="000000" w:themeColor="text1"/>
          <w:sz w:val="22"/>
          <w:szCs w:val="22"/>
        </w:rPr>
      </w:pPr>
      <w:r w:rsidRPr="00530A0C">
        <w:rPr>
          <w:iCs/>
          <w:color w:val="000000" w:themeColor="text1"/>
          <w:sz w:val="22"/>
          <w:szCs w:val="22"/>
          <w:lang w:val="vi-VN"/>
        </w:rPr>
        <w:t xml:space="preserve">Âm nhạc là một nghệ thuật vô cùng đa dạng, phong phú và có thể cảm nhận nó cũng như thể hiện/biểu diễn nó ở nhiều mức độ khác nhau; thực tế cần thực hành âm nhạc ở nhiều mức độ và mục </w:t>
      </w:r>
      <w:r w:rsidR="004B5001" w:rsidRPr="00530A0C">
        <w:rPr>
          <w:iCs/>
          <w:color w:val="000000" w:themeColor="text1"/>
          <w:sz w:val="22"/>
          <w:szCs w:val="22"/>
          <w:lang w:val="vi-VN"/>
        </w:rPr>
        <w:t xml:space="preserve">đích khác nhau. Bởi vậy, </w:t>
      </w:r>
      <w:r w:rsidRPr="00530A0C">
        <w:rPr>
          <w:iCs/>
          <w:color w:val="000000" w:themeColor="text1"/>
          <w:sz w:val="22"/>
          <w:szCs w:val="22"/>
          <w:lang w:val="vi-VN"/>
        </w:rPr>
        <w:t>trong lĩnh vực đào tạo âm nhạc chia thành hai nhánh: âm nhạc chuyên nghiệp và âm nhạc phổ thông.</w:t>
      </w:r>
    </w:p>
    <w:p w14:paraId="33D2DA36" w14:textId="77777777" w:rsidR="007A607C" w:rsidRPr="00530A0C" w:rsidRDefault="007A607C" w:rsidP="001E53A8">
      <w:pPr>
        <w:pStyle w:val="Heading2"/>
        <w:spacing w:line="280" w:lineRule="exact"/>
        <w:jc w:val="both"/>
        <w:rPr>
          <w:b w:val="0"/>
          <w:bCs/>
          <w:color w:val="000000" w:themeColor="text1"/>
          <w:sz w:val="22"/>
          <w:szCs w:val="22"/>
        </w:rPr>
      </w:pPr>
      <w:bookmarkStart w:id="35" w:name="_Toc115286139"/>
      <w:bookmarkStart w:id="36" w:name="_Toc109477894"/>
      <w:bookmarkStart w:id="37" w:name="_Toc110963358"/>
      <w:bookmarkStart w:id="38" w:name="_Toc113287332"/>
      <w:r w:rsidRPr="00530A0C">
        <w:rPr>
          <w:b w:val="0"/>
          <w:bCs/>
          <w:color w:val="000000" w:themeColor="text1"/>
          <w:sz w:val="22"/>
          <w:szCs w:val="22"/>
        </w:rPr>
        <w:t>1.2.2.3. Mục tiêu giáo dục âm nhạc ở phổ thông</w:t>
      </w:r>
      <w:bookmarkEnd w:id="35"/>
    </w:p>
    <w:p w14:paraId="3B0A1392" w14:textId="77777777" w:rsidR="007A607C" w:rsidRPr="00530A0C" w:rsidRDefault="007A607C" w:rsidP="001E53A8">
      <w:pPr>
        <w:widowControl w:val="0"/>
        <w:autoSpaceDE w:val="0"/>
        <w:autoSpaceDN w:val="0"/>
        <w:adjustRightInd w:val="0"/>
        <w:spacing w:line="280" w:lineRule="exact"/>
        <w:ind w:firstLine="454"/>
        <w:jc w:val="both"/>
        <w:rPr>
          <w:rFonts w:eastAsiaTheme="minorHAnsi"/>
          <w:color w:val="000000" w:themeColor="text1"/>
          <w:sz w:val="22"/>
          <w:szCs w:val="22"/>
        </w:rPr>
      </w:pPr>
      <w:r w:rsidRPr="00530A0C">
        <w:rPr>
          <w:rFonts w:eastAsiaTheme="minorHAnsi"/>
          <w:color w:val="000000" w:themeColor="text1"/>
          <w:sz w:val="22"/>
          <w:szCs w:val="22"/>
        </w:rPr>
        <w:t>Bao gồm: Mục tiêu chung và mục tiêu cấp Trung học cơ sở</w:t>
      </w:r>
    </w:p>
    <w:p w14:paraId="0C9DAC99" w14:textId="77777777" w:rsidR="007A607C" w:rsidRPr="00530A0C" w:rsidRDefault="007A607C" w:rsidP="001E53A8">
      <w:pPr>
        <w:spacing w:line="280" w:lineRule="exact"/>
        <w:jc w:val="both"/>
        <w:rPr>
          <w:i/>
          <w:color w:val="000000" w:themeColor="text1"/>
          <w:sz w:val="22"/>
          <w:szCs w:val="22"/>
        </w:rPr>
      </w:pPr>
      <w:r w:rsidRPr="00530A0C">
        <w:rPr>
          <w:i/>
          <w:color w:val="000000" w:themeColor="text1"/>
          <w:sz w:val="22"/>
          <w:szCs w:val="22"/>
        </w:rPr>
        <w:t>1.2.2.4. Nội dung dạy học âm nhạc ở Trung học cơ sở</w:t>
      </w:r>
    </w:p>
    <w:p w14:paraId="17F313EB" w14:textId="77777777" w:rsidR="007A607C" w:rsidRPr="00530A0C" w:rsidRDefault="007A607C" w:rsidP="001E53A8">
      <w:pPr>
        <w:spacing w:line="280" w:lineRule="exact"/>
        <w:ind w:firstLine="454"/>
        <w:jc w:val="both"/>
        <w:rPr>
          <w:color w:val="000000" w:themeColor="text1"/>
          <w:sz w:val="22"/>
          <w:szCs w:val="22"/>
        </w:rPr>
      </w:pPr>
      <w:r w:rsidRPr="00530A0C">
        <w:rPr>
          <w:color w:val="000000" w:themeColor="text1"/>
          <w:sz w:val="22"/>
          <w:szCs w:val="22"/>
        </w:rPr>
        <w:t>Nội dung Hát bao gồm: các bài hát tuổi học sinh, dân ca Việt Nam và các bài hát nước ngoài.</w:t>
      </w:r>
    </w:p>
    <w:p w14:paraId="634FE9E6" w14:textId="77777777" w:rsidR="007A607C" w:rsidRPr="00530A0C" w:rsidRDefault="007A607C" w:rsidP="001E53A8">
      <w:pPr>
        <w:spacing w:line="280" w:lineRule="exact"/>
        <w:ind w:firstLine="454"/>
        <w:jc w:val="both"/>
        <w:rPr>
          <w:color w:val="000000" w:themeColor="text1"/>
          <w:sz w:val="22"/>
          <w:szCs w:val="22"/>
        </w:rPr>
      </w:pPr>
      <w:r w:rsidRPr="00530A0C">
        <w:rPr>
          <w:color w:val="000000" w:themeColor="text1"/>
          <w:sz w:val="22"/>
          <w:szCs w:val="22"/>
        </w:rPr>
        <w:t>Nội dung Nghe nhạc: học sinh sẽ được nghe nhạc có lời và nghe nhạc không lời</w:t>
      </w:r>
    </w:p>
    <w:p w14:paraId="0BCCF9FE" w14:textId="77777777" w:rsidR="007A607C" w:rsidRPr="00530A0C" w:rsidRDefault="007A607C" w:rsidP="001E53A8">
      <w:pPr>
        <w:spacing w:line="280" w:lineRule="exact"/>
        <w:ind w:firstLine="454"/>
        <w:jc w:val="both"/>
        <w:rPr>
          <w:color w:val="000000" w:themeColor="text1"/>
          <w:sz w:val="22"/>
          <w:szCs w:val="22"/>
        </w:rPr>
      </w:pPr>
      <w:r w:rsidRPr="00530A0C">
        <w:rPr>
          <w:color w:val="000000" w:themeColor="text1"/>
          <w:sz w:val="22"/>
          <w:szCs w:val="22"/>
        </w:rPr>
        <w:t>Nội dung Đọc nhạc: học sinh tập đọc giọng Đô trưởng và giọng La thứ</w:t>
      </w:r>
    </w:p>
    <w:p w14:paraId="519F4C28" w14:textId="77777777" w:rsidR="007A607C" w:rsidRPr="00530A0C" w:rsidRDefault="007A607C" w:rsidP="001E53A8">
      <w:pPr>
        <w:spacing w:line="280" w:lineRule="exact"/>
        <w:ind w:firstLine="454"/>
        <w:jc w:val="both"/>
        <w:rPr>
          <w:color w:val="000000" w:themeColor="text1"/>
          <w:sz w:val="22"/>
          <w:szCs w:val="22"/>
        </w:rPr>
      </w:pPr>
      <w:r w:rsidRPr="00530A0C">
        <w:rPr>
          <w:color w:val="000000" w:themeColor="text1"/>
          <w:sz w:val="22"/>
          <w:szCs w:val="22"/>
        </w:rPr>
        <w:t xml:space="preserve">Nội dung Nhạc cụ: học sinh sẽ được thực hành nhạc cụ giai điệu, nhạc cụ tiết tấu và hòa âm </w:t>
      </w:r>
    </w:p>
    <w:p w14:paraId="67396DED" w14:textId="77777777" w:rsidR="007A607C" w:rsidRPr="00530A0C" w:rsidRDefault="007A607C" w:rsidP="001E53A8">
      <w:pPr>
        <w:spacing w:line="280" w:lineRule="exact"/>
        <w:ind w:firstLine="454"/>
        <w:jc w:val="both"/>
        <w:rPr>
          <w:color w:val="000000" w:themeColor="text1"/>
          <w:sz w:val="22"/>
          <w:szCs w:val="22"/>
        </w:rPr>
      </w:pPr>
      <w:r w:rsidRPr="00530A0C">
        <w:rPr>
          <w:color w:val="000000" w:themeColor="text1"/>
          <w:sz w:val="22"/>
          <w:szCs w:val="22"/>
        </w:rPr>
        <w:t xml:space="preserve">Nội dung Lý thuyết âm </w:t>
      </w:r>
      <w:proofErr w:type="gramStart"/>
      <w:r w:rsidRPr="00530A0C">
        <w:rPr>
          <w:color w:val="000000" w:themeColor="text1"/>
          <w:sz w:val="22"/>
          <w:szCs w:val="22"/>
        </w:rPr>
        <w:t>nhạc:học</w:t>
      </w:r>
      <w:proofErr w:type="gramEnd"/>
      <w:r w:rsidRPr="00530A0C">
        <w:rPr>
          <w:color w:val="000000" w:themeColor="text1"/>
          <w:sz w:val="22"/>
          <w:szCs w:val="22"/>
        </w:rPr>
        <w:t xml:space="preserve"> sinh được học về ký hiệu âm nhạc và các loại nhịp; Một số kiến thức cơ bản khác như các khái niệm về cung và nửa cung, các bậc chuyển hóa, dấu hóa,…</w:t>
      </w:r>
    </w:p>
    <w:p w14:paraId="0477BE57" w14:textId="741FCEB1" w:rsidR="001E53A8" w:rsidRPr="00530A0C" w:rsidRDefault="007A607C" w:rsidP="002D3D5F">
      <w:pPr>
        <w:widowControl w:val="0"/>
        <w:autoSpaceDE w:val="0"/>
        <w:autoSpaceDN w:val="0"/>
        <w:adjustRightInd w:val="0"/>
        <w:spacing w:line="280" w:lineRule="exact"/>
        <w:ind w:firstLine="454"/>
        <w:jc w:val="both"/>
        <w:rPr>
          <w:rFonts w:eastAsiaTheme="minorHAnsi"/>
          <w:color w:val="000000" w:themeColor="text1"/>
          <w:sz w:val="22"/>
          <w:szCs w:val="22"/>
        </w:rPr>
      </w:pPr>
      <w:r w:rsidRPr="00530A0C">
        <w:rPr>
          <w:color w:val="000000" w:themeColor="text1"/>
          <w:sz w:val="22"/>
          <w:szCs w:val="22"/>
        </w:rPr>
        <w:t xml:space="preserve">Nội dung Thường thức âm nhạc bao gồm: tìm hiểu nhạc cụ; tác giả và tác phẩm; hình thức biểu diễn và thể loại âm nhạc; âm nhạc và </w:t>
      </w:r>
      <w:r w:rsidRPr="00530A0C">
        <w:rPr>
          <w:color w:val="000000" w:themeColor="text1"/>
          <w:sz w:val="22"/>
          <w:szCs w:val="22"/>
        </w:rPr>
        <w:lastRenderedPageBreak/>
        <w:t>đời sống [</w:t>
      </w:r>
      <w:r w:rsidR="00AC554C" w:rsidRPr="00530A0C">
        <w:rPr>
          <w:rFonts w:eastAsiaTheme="minorHAnsi"/>
          <w:color w:val="000000" w:themeColor="text1"/>
          <w:sz w:val="22"/>
          <w:szCs w:val="22"/>
        </w:rPr>
        <w:t>9</w:t>
      </w:r>
      <w:r w:rsidRPr="00530A0C">
        <w:rPr>
          <w:rFonts w:eastAsiaTheme="minorHAnsi"/>
          <w:color w:val="000000" w:themeColor="text1"/>
          <w:sz w:val="22"/>
          <w:szCs w:val="22"/>
        </w:rPr>
        <w:t>].</w:t>
      </w:r>
    </w:p>
    <w:p w14:paraId="6F147BDD" w14:textId="77777777" w:rsidR="007A607C" w:rsidRPr="00530A0C" w:rsidRDefault="007A607C" w:rsidP="001E53A8">
      <w:pPr>
        <w:spacing w:line="280" w:lineRule="exact"/>
        <w:jc w:val="both"/>
        <w:rPr>
          <w:bCs/>
          <w:i/>
          <w:iCs/>
          <w:color w:val="000000" w:themeColor="text1"/>
          <w:sz w:val="22"/>
          <w:szCs w:val="22"/>
          <w:lang w:val="vi-VN"/>
        </w:rPr>
      </w:pPr>
      <w:r w:rsidRPr="00530A0C">
        <w:rPr>
          <w:bCs/>
          <w:i/>
          <w:iCs/>
          <w:color w:val="000000" w:themeColor="text1"/>
          <w:sz w:val="22"/>
          <w:szCs w:val="22"/>
          <w:lang w:val="vi-VN"/>
        </w:rPr>
        <w:t>1.2.2.5. Phân loại Đàn phím điện tử</w:t>
      </w:r>
    </w:p>
    <w:p w14:paraId="7FE0C804" w14:textId="666D5372" w:rsidR="007A607C" w:rsidRPr="00530A0C" w:rsidRDefault="00AC1957" w:rsidP="001E53A8">
      <w:pPr>
        <w:spacing w:line="280" w:lineRule="exact"/>
        <w:ind w:firstLine="454"/>
        <w:jc w:val="both"/>
        <w:rPr>
          <w:color w:val="000000" w:themeColor="text1"/>
          <w:sz w:val="22"/>
          <w:szCs w:val="22"/>
          <w:lang w:val="vi-VN"/>
        </w:rPr>
      </w:pPr>
      <w:r>
        <w:rPr>
          <w:color w:val="000000" w:themeColor="text1"/>
          <w:sz w:val="22"/>
          <w:szCs w:val="22"/>
          <w:lang w:val="vi-VN"/>
        </w:rPr>
        <w:t>ĐPĐT có hai loại là Electronic Keyboard và Digital piano</w:t>
      </w:r>
      <w:r w:rsidR="007A607C" w:rsidRPr="00530A0C">
        <w:rPr>
          <w:color w:val="000000" w:themeColor="text1"/>
          <w:sz w:val="22"/>
          <w:szCs w:val="22"/>
          <w:lang w:val="vi-VN"/>
        </w:rPr>
        <w:t xml:space="preserve">. Có thể phân biệt 2 loại </w:t>
      </w:r>
      <w:r>
        <w:rPr>
          <w:color w:val="000000" w:themeColor="text1"/>
          <w:sz w:val="22"/>
          <w:szCs w:val="22"/>
          <w:lang w:val="vi-VN"/>
        </w:rPr>
        <w:t>qua độ nặng của phím và âm thanh được cài đặt sẵn trong đàn</w:t>
      </w:r>
    </w:p>
    <w:p w14:paraId="6553031E" w14:textId="0E1D08F9" w:rsidR="000221FF" w:rsidRPr="00530A0C" w:rsidRDefault="007A607C" w:rsidP="001E53A8">
      <w:pPr>
        <w:pStyle w:val="Heading2"/>
        <w:spacing w:line="280" w:lineRule="exact"/>
        <w:jc w:val="both"/>
        <w:rPr>
          <w:b w:val="0"/>
          <w:i w:val="0"/>
          <w:color w:val="000000" w:themeColor="text1"/>
          <w:sz w:val="22"/>
          <w:szCs w:val="22"/>
        </w:rPr>
      </w:pPr>
      <w:r w:rsidRPr="00530A0C">
        <w:rPr>
          <w:i w:val="0"/>
          <w:color w:val="000000" w:themeColor="text1"/>
          <w:sz w:val="22"/>
          <w:szCs w:val="22"/>
        </w:rPr>
        <w:t>1.3</w:t>
      </w:r>
      <w:r w:rsidR="000221FF" w:rsidRPr="00530A0C">
        <w:rPr>
          <w:i w:val="0"/>
          <w:color w:val="000000" w:themeColor="text1"/>
          <w:sz w:val="22"/>
          <w:szCs w:val="22"/>
        </w:rPr>
        <w:t>. Tổ</w:t>
      </w:r>
      <w:r w:rsidR="009A31C1" w:rsidRPr="00530A0C">
        <w:rPr>
          <w:i w:val="0"/>
          <w:color w:val="000000" w:themeColor="text1"/>
          <w:sz w:val="22"/>
          <w:szCs w:val="22"/>
        </w:rPr>
        <w:t>ng quan</w:t>
      </w:r>
      <w:r w:rsidR="000221FF" w:rsidRPr="00530A0C">
        <w:rPr>
          <w:i w:val="0"/>
          <w:color w:val="000000" w:themeColor="text1"/>
          <w:sz w:val="22"/>
          <w:szCs w:val="22"/>
        </w:rPr>
        <w:t xml:space="preserve"> </w:t>
      </w:r>
      <w:r w:rsidR="002D3D5F">
        <w:rPr>
          <w:i w:val="0"/>
          <w:color w:val="000000" w:themeColor="text1"/>
          <w:sz w:val="22"/>
          <w:szCs w:val="22"/>
        </w:rPr>
        <w:t>tình hình</w:t>
      </w:r>
      <w:r w:rsidR="006B4DA4" w:rsidRPr="00530A0C">
        <w:rPr>
          <w:i w:val="0"/>
          <w:color w:val="000000" w:themeColor="text1"/>
          <w:sz w:val="22"/>
          <w:szCs w:val="22"/>
        </w:rPr>
        <w:t xml:space="preserve"> </w:t>
      </w:r>
      <w:r w:rsidR="000221FF" w:rsidRPr="00530A0C">
        <w:rPr>
          <w:i w:val="0"/>
          <w:color w:val="000000" w:themeColor="text1"/>
          <w:sz w:val="22"/>
          <w:szCs w:val="22"/>
        </w:rPr>
        <w:t>nghiên cứu</w:t>
      </w:r>
      <w:bookmarkEnd w:id="36"/>
      <w:bookmarkEnd w:id="37"/>
      <w:bookmarkEnd w:id="38"/>
      <w:r w:rsidR="002D3D5F">
        <w:rPr>
          <w:i w:val="0"/>
          <w:color w:val="000000" w:themeColor="text1"/>
          <w:sz w:val="22"/>
          <w:szCs w:val="22"/>
        </w:rPr>
        <w:t xml:space="preserve"> của đề tài</w:t>
      </w:r>
    </w:p>
    <w:p w14:paraId="1A66F7E3" w14:textId="77777777" w:rsidR="00E12C71" w:rsidRPr="00E12C71" w:rsidRDefault="007A607C" w:rsidP="001E53A8">
      <w:pPr>
        <w:pStyle w:val="Heading2"/>
        <w:spacing w:line="280" w:lineRule="exact"/>
        <w:jc w:val="both"/>
        <w:rPr>
          <w:color w:val="000000" w:themeColor="text1"/>
          <w:sz w:val="22"/>
          <w:szCs w:val="22"/>
        </w:rPr>
      </w:pPr>
      <w:bookmarkStart w:id="39" w:name="_Toc109477895"/>
      <w:bookmarkStart w:id="40" w:name="_Toc110963359"/>
      <w:bookmarkStart w:id="41" w:name="_Toc113287333"/>
      <w:r w:rsidRPr="00E12C71">
        <w:rPr>
          <w:bCs/>
          <w:color w:val="000000" w:themeColor="text1"/>
          <w:sz w:val="22"/>
          <w:szCs w:val="22"/>
        </w:rPr>
        <w:t>1.3</w:t>
      </w:r>
      <w:r w:rsidR="009A31C1" w:rsidRPr="00E12C71">
        <w:rPr>
          <w:bCs/>
          <w:color w:val="000000" w:themeColor="text1"/>
          <w:sz w:val="22"/>
          <w:szCs w:val="22"/>
        </w:rPr>
        <w:t xml:space="preserve">.1. </w:t>
      </w:r>
      <w:bookmarkStart w:id="42" w:name="_Toc109477896"/>
      <w:bookmarkStart w:id="43" w:name="_Toc110963360"/>
      <w:bookmarkStart w:id="44" w:name="_Toc113287334"/>
      <w:bookmarkEnd w:id="39"/>
      <w:bookmarkEnd w:id="40"/>
      <w:bookmarkEnd w:id="41"/>
      <w:r w:rsidR="00530A0C" w:rsidRPr="00E12C71">
        <w:rPr>
          <w:color w:val="000000" w:themeColor="text1"/>
          <w:sz w:val="22"/>
          <w:szCs w:val="22"/>
        </w:rPr>
        <w:t xml:space="preserve">Về </w:t>
      </w:r>
      <w:r w:rsidR="00530A0C" w:rsidRPr="00E12C71">
        <w:rPr>
          <w:iCs w:val="0"/>
          <w:color w:val="000000" w:themeColor="text1"/>
          <w:sz w:val="22"/>
          <w:szCs w:val="22"/>
        </w:rPr>
        <w:t>phương pháp dạy học và thực hành luyện tập đàn phím điện tử</w:t>
      </w:r>
      <w:r w:rsidR="00530A0C" w:rsidRPr="00E12C71">
        <w:rPr>
          <w:color w:val="000000" w:themeColor="text1"/>
          <w:sz w:val="22"/>
          <w:szCs w:val="22"/>
        </w:rPr>
        <w:t xml:space="preserve"> </w:t>
      </w:r>
    </w:p>
    <w:bookmarkEnd w:id="42"/>
    <w:bookmarkEnd w:id="43"/>
    <w:bookmarkEnd w:id="44"/>
    <w:p w14:paraId="3E7DE1C2" w14:textId="03495277" w:rsidR="00A01FD5" w:rsidRPr="002D3D5F" w:rsidRDefault="000221FF" w:rsidP="002D3D5F">
      <w:pPr>
        <w:spacing w:line="280" w:lineRule="exact"/>
        <w:ind w:firstLine="454"/>
        <w:jc w:val="both"/>
        <w:rPr>
          <w:iCs/>
          <w:color w:val="000000" w:themeColor="text1"/>
          <w:spacing w:val="4"/>
          <w:sz w:val="22"/>
          <w:szCs w:val="22"/>
        </w:rPr>
      </w:pPr>
      <w:r w:rsidRPr="00530A0C">
        <w:rPr>
          <w:color w:val="000000" w:themeColor="text1"/>
          <w:sz w:val="22"/>
          <w:szCs w:val="22"/>
        </w:rPr>
        <w:t>Đề</w:t>
      </w:r>
      <w:r w:rsidRPr="00530A0C">
        <w:rPr>
          <w:color w:val="000000" w:themeColor="text1"/>
          <w:sz w:val="22"/>
          <w:szCs w:val="22"/>
          <w:lang w:val="vi-VN"/>
        </w:rPr>
        <w:t xml:space="preserve"> tài nghiên cứu khoa học của </w:t>
      </w:r>
      <w:r w:rsidRPr="00530A0C">
        <w:rPr>
          <w:color w:val="000000" w:themeColor="text1"/>
          <w:sz w:val="22"/>
          <w:szCs w:val="22"/>
        </w:rPr>
        <w:t xml:space="preserve">Lại Thị Phương Thảo (2013), </w:t>
      </w:r>
      <w:r w:rsidRPr="00530A0C">
        <w:rPr>
          <w:i/>
          <w:color w:val="000000" w:themeColor="text1"/>
          <w:sz w:val="22"/>
          <w:szCs w:val="22"/>
        </w:rPr>
        <w:t xml:space="preserve">Nghiên cứu biên soạn Tài liệu dạy học môn </w:t>
      </w:r>
      <w:r w:rsidR="005773CB" w:rsidRPr="00530A0C">
        <w:rPr>
          <w:i/>
          <w:color w:val="000000" w:themeColor="text1"/>
          <w:sz w:val="22"/>
          <w:szCs w:val="22"/>
        </w:rPr>
        <w:t>ĐPĐT</w:t>
      </w:r>
      <w:r w:rsidRPr="00530A0C">
        <w:rPr>
          <w:i/>
          <w:color w:val="000000" w:themeColor="text1"/>
          <w:sz w:val="22"/>
          <w:szCs w:val="22"/>
        </w:rPr>
        <w:t xml:space="preserve"> cho hệ Đ</w:t>
      </w:r>
      <w:r w:rsidR="001C4349" w:rsidRPr="00530A0C">
        <w:rPr>
          <w:i/>
          <w:color w:val="000000" w:themeColor="text1"/>
          <w:sz w:val="22"/>
          <w:szCs w:val="22"/>
        </w:rPr>
        <w:t>HS</w:t>
      </w:r>
      <w:r w:rsidRPr="00530A0C">
        <w:rPr>
          <w:i/>
          <w:color w:val="000000" w:themeColor="text1"/>
          <w:sz w:val="22"/>
          <w:szCs w:val="22"/>
        </w:rPr>
        <w:t>P Âm nhạc,</w:t>
      </w:r>
      <w:r w:rsidRPr="00530A0C">
        <w:rPr>
          <w:color w:val="000000" w:themeColor="text1"/>
          <w:sz w:val="22"/>
          <w:szCs w:val="22"/>
        </w:rPr>
        <w:t xml:space="preserve"> Đề tài NCKH cấp trường, Đ</w:t>
      </w:r>
      <w:r w:rsidR="001C4349" w:rsidRPr="00530A0C">
        <w:rPr>
          <w:color w:val="000000" w:themeColor="text1"/>
          <w:sz w:val="22"/>
          <w:szCs w:val="22"/>
        </w:rPr>
        <w:t>HS</w:t>
      </w:r>
      <w:r w:rsidRPr="00530A0C">
        <w:rPr>
          <w:color w:val="000000" w:themeColor="text1"/>
          <w:sz w:val="22"/>
          <w:szCs w:val="22"/>
        </w:rPr>
        <w:t>P Nghệ thuật TW</w:t>
      </w:r>
      <w:r w:rsidR="007B6290" w:rsidRPr="00530A0C">
        <w:rPr>
          <w:color w:val="000000" w:themeColor="text1"/>
          <w:sz w:val="22"/>
          <w:szCs w:val="22"/>
          <w:lang w:val="vi-VN"/>
        </w:rPr>
        <w:t xml:space="preserve"> [72</w:t>
      </w:r>
      <w:r w:rsidR="0000309B" w:rsidRPr="00530A0C">
        <w:rPr>
          <w:color w:val="000000" w:themeColor="text1"/>
          <w:sz w:val="22"/>
          <w:szCs w:val="22"/>
          <w:lang w:val="vi-VN"/>
        </w:rPr>
        <w:t>]</w:t>
      </w:r>
      <w:r w:rsidRPr="00530A0C">
        <w:rPr>
          <w:color w:val="000000" w:themeColor="text1"/>
          <w:sz w:val="22"/>
          <w:szCs w:val="22"/>
        </w:rPr>
        <w:t xml:space="preserve">. </w:t>
      </w:r>
      <w:r w:rsidRPr="00530A0C">
        <w:rPr>
          <w:color w:val="000000" w:themeColor="text1"/>
          <w:spacing w:val="-4"/>
          <w:sz w:val="22"/>
          <w:szCs w:val="22"/>
        </w:rPr>
        <w:t>Các</w:t>
      </w:r>
      <w:r w:rsidRPr="00530A0C">
        <w:rPr>
          <w:color w:val="000000" w:themeColor="text1"/>
          <w:spacing w:val="-4"/>
          <w:sz w:val="22"/>
          <w:szCs w:val="22"/>
          <w:lang w:val="vi-VN"/>
        </w:rPr>
        <w:t xml:space="preserve"> công</w:t>
      </w:r>
      <w:r w:rsidRPr="00530A0C">
        <w:rPr>
          <w:color w:val="000000" w:themeColor="text1"/>
          <w:spacing w:val="-4"/>
          <w:sz w:val="22"/>
          <w:szCs w:val="22"/>
        </w:rPr>
        <w:t xml:space="preserve"> trình của nhà</w:t>
      </w:r>
      <w:r w:rsidRPr="00530A0C">
        <w:rPr>
          <w:color w:val="000000" w:themeColor="text1"/>
          <w:spacing w:val="-4"/>
          <w:sz w:val="22"/>
          <w:szCs w:val="22"/>
          <w:lang w:val="vi-VN"/>
        </w:rPr>
        <w:t xml:space="preserve"> giáo</w:t>
      </w:r>
      <w:r w:rsidRPr="00530A0C">
        <w:rPr>
          <w:color w:val="000000" w:themeColor="text1"/>
          <w:spacing w:val="-4"/>
          <w:sz w:val="22"/>
          <w:szCs w:val="22"/>
        </w:rPr>
        <w:t xml:space="preserve"> Nguyễn Xuân Tứ</w:t>
      </w:r>
      <w:r w:rsidRPr="00530A0C">
        <w:rPr>
          <w:color w:val="000000" w:themeColor="text1"/>
          <w:spacing w:val="-4"/>
          <w:sz w:val="22"/>
          <w:szCs w:val="22"/>
          <w:lang w:val="vi-VN"/>
        </w:rPr>
        <w:t>:</w:t>
      </w:r>
      <w:r w:rsidRPr="00530A0C">
        <w:rPr>
          <w:color w:val="000000" w:themeColor="text1"/>
          <w:spacing w:val="-4"/>
          <w:sz w:val="22"/>
          <w:szCs w:val="22"/>
        </w:rPr>
        <w:t xml:space="preserve"> </w:t>
      </w:r>
      <w:r w:rsidRPr="00530A0C">
        <w:rPr>
          <w:i/>
          <w:color w:val="000000" w:themeColor="text1"/>
          <w:spacing w:val="-4"/>
          <w:sz w:val="22"/>
          <w:szCs w:val="22"/>
        </w:rPr>
        <w:t xml:space="preserve">Phương pháp dạy và học </w:t>
      </w:r>
      <w:r w:rsidR="005773CB" w:rsidRPr="00530A0C">
        <w:rPr>
          <w:i/>
          <w:color w:val="000000" w:themeColor="text1"/>
          <w:spacing w:val="-4"/>
          <w:sz w:val="22"/>
          <w:szCs w:val="22"/>
        </w:rPr>
        <w:t>ĐPĐT</w:t>
      </w:r>
      <w:r w:rsidRPr="00530A0C">
        <w:rPr>
          <w:i/>
          <w:color w:val="000000" w:themeColor="text1"/>
          <w:spacing w:val="-4"/>
          <w:sz w:val="22"/>
          <w:szCs w:val="22"/>
        </w:rPr>
        <w:t>, tập 1,2</w:t>
      </w:r>
      <w:r w:rsidRPr="00530A0C">
        <w:rPr>
          <w:i/>
          <w:color w:val="000000" w:themeColor="text1"/>
          <w:spacing w:val="-4"/>
          <w:sz w:val="22"/>
          <w:szCs w:val="22"/>
          <w:lang w:val="vi-VN"/>
        </w:rPr>
        <w:t>,</w:t>
      </w:r>
      <w:r w:rsidRPr="00530A0C">
        <w:rPr>
          <w:i/>
          <w:color w:val="000000" w:themeColor="text1"/>
          <w:spacing w:val="-4"/>
          <w:sz w:val="22"/>
          <w:szCs w:val="22"/>
        </w:rPr>
        <w:t xml:space="preserve"> </w:t>
      </w:r>
      <w:r w:rsidRPr="00530A0C">
        <w:rPr>
          <w:color w:val="000000" w:themeColor="text1"/>
          <w:spacing w:val="-4"/>
          <w:sz w:val="22"/>
          <w:szCs w:val="22"/>
        </w:rPr>
        <w:t>do Nxb Đ</w:t>
      </w:r>
      <w:r w:rsidR="001C4349" w:rsidRPr="00530A0C">
        <w:rPr>
          <w:color w:val="000000" w:themeColor="text1"/>
          <w:spacing w:val="-4"/>
          <w:sz w:val="22"/>
          <w:szCs w:val="22"/>
        </w:rPr>
        <w:t>HS</w:t>
      </w:r>
      <w:r w:rsidRPr="00530A0C">
        <w:rPr>
          <w:color w:val="000000" w:themeColor="text1"/>
          <w:spacing w:val="-4"/>
          <w:sz w:val="22"/>
          <w:szCs w:val="22"/>
        </w:rPr>
        <w:t xml:space="preserve">P Thành phố Hồ Chí Minh in năm 2003, 2004; </w:t>
      </w:r>
      <w:r w:rsidRPr="00530A0C">
        <w:rPr>
          <w:i/>
          <w:color w:val="000000" w:themeColor="text1"/>
          <w:spacing w:val="-4"/>
          <w:sz w:val="22"/>
          <w:szCs w:val="22"/>
        </w:rPr>
        <w:t>Hướng dẫn dạy và học đàn Organ tập 1,2</w:t>
      </w:r>
      <w:r w:rsidRPr="00530A0C">
        <w:rPr>
          <w:color w:val="000000" w:themeColor="text1"/>
          <w:spacing w:val="-4"/>
          <w:sz w:val="22"/>
          <w:szCs w:val="22"/>
        </w:rPr>
        <w:t xml:space="preserve"> do Nxb Âm nhạc in năm 2009.</w:t>
      </w:r>
      <w:r w:rsidR="007C4C8E" w:rsidRPr="00530A0C">
        <w:rPr>
          <w:color w:val="000000" w:themeColor="text1"/>
          <w:sz w:val="22"/>
          <w:szCs w:val="22"/>
          <w:lang w:val="vi-VN"/>
        </w:rPr>
        <w:t xml:space="preserve"> </w:t>
      </w:r>
      <w:r w:rsidRPr="00530A0C">
        <w:rPr>
          <w:color w:val="000000" w:themeColor="text1"/>
          <w:spacing w:val="-2"/>
          <w:sz w:val="22"/>
          <w:szCs w:val="22"/>
        </w:rPr>
        <w:t>Trong</w:t>
      </w:r>
      <w:r w:rsidRPr="00530A0C">
        <w:rPr>
          <w:color w:val="000000" w:themeColor="text1"/>
          <w:spacing w:val="-2"/>
          <w:sz w:val="22"/>
          <w:szCs w:val="22"/>
          <w:lang w:val="vi-VN"/>
        </w:rPr>
        <w:t xml:space="preserve"> các</w:t>
      </w:r>
      <w:r w:rsidRPr="00530A0C">
        <w:rPr>
          <w:color w:val="000000" w:themeColor="text1"/>
          <w:spacing w:val="-2"/>
          <w:sz w:val="22"/>
          <w:szCs w:val="22"/>
        </w:rPr>
        <w:t xml:space="preserve"> cuốn </w:t>
      </w:r>
      <w:r w:rsidRPr="00530A0C">
        <w:rPr>
          <w:i/>
          <w:color w:val="000000" w:themeColor="text1"/>
          <w:spacing w:val="-2"/>
          <w:sz w:val="22"/>
          <w:szCs w:val="22"/>
        </w:rPr>
        <w:t xml:space="preserve">Phương pháp dạy và học </w:t>
      </w:r>
      <w:r w:rsidR="005773CB" w:rsidRPr="00530A0C">
        <w:rPr>
          <w:i/>
          <w:color w:val="000000" w:themeColor="text1"/>
          <w:spacing w:val="-2"/>
          <w:sz w:val="22"/>
          <w:szCs w:val="22"/>
        </w:rPr>
        <w:t>ĐPĐT</w:t>
      </w:r>
      <w:r w:rsidRPr="00530A0C">
        <w:rPr>
          <w:i/>
          <w:color w:val="000000" w:themeColor="text1"/>
          <w:spacing w:val="-2"/>
          <w:sz w:val="22"/>
          <w:szCs w:val="22"/>
        </w:rPr>
        <w:t>, tập 1, 2</w:t>
      </w:r>
      <w:r w:rsidRPr="00530A0C">
        <w:rPr>
          <w:i/>
          <w:color w:val="000000" w:themeColor="text1"/>
          <w:spacing w:val="-2"/>
          <w:sz w:val="22"/>
          <w:szCs w:val="22"/>
          <w:lang w:val="vi-VN"/>
        </w:rPr>
        <w:t xml:space="preserve">, </w:t>
      </w:r>
      <w:r w:rsidRPr="00530A0C">
        <w:rPr>
          <w:iCs/>
          <w:color w:val="000000" w:themeColor="text1"/>
          <w:spacing w:val="-2"/>
          <w:sz w:val="22"/>
          <w:szCs w:val="22"/>
          <w:lang w:val="vi-VN"/>
        </w:rPr>
        <w:t>tác giả</w:t>
      </w:r>
      <w:r w:rsidRPr="00530A0C">
        <w:rPr>
          <w:i/>
          <w:color w:val="000000" w:themeColor="text1"/>
          <w:spacing w:val="-2"/>
          <w:sz w:val="22"/>
          <w:szCs w:val="22"/>
        </w:rPr>
        <w:t xml:space="preserve"> </w:t>
      </w:r>
      <w:r w:rsidRPr="00530A0C">
        <w:rPr>
          <w:color w:val="000000" w:themeColor="text1"/>
          <w:spacing w:val="-2"/>
          <w:sz w:val="22"/>
          <w:szCs w:val="22"/>
        </w:rPr>
        <w:t xml:space="preserve">Nguyễn Xuân Tứ </w:t>
      </w:r>
      <w:r w:rsidR="00F957B5" w:rsidRPr="00530A0C">
        <w:rPr>
          <w:color w:val="000000" w:themeColor="text1"/>
          <w:spacing w:val="-2"/>
          <w:sz w:val="22"/>
          <w:szCs w:val="22"/>
        </w:rPr>
        <w:t>[</w:t>
      </w:r>
      <w:r w:rsidR="00274520" w:rsidRPr="00530A0C">
        <w:rPr>
          <w:color w:val="000000" w:themeColor="text1"/>
          <w:spacing w:val="-2"/>
          <w:sz w:val="22"/>
          <w:szCs w:val="22"/>
        </w:rPr>
        <w:t>90</w:t>
      </w:r>
      <w:r w:rsidR="00F957B5" w:rsidRPr="00530A0C">
        <w:rPr>
          <w:color w:val="000000" w:themeColor="text1"/>
          <w:spacing w:val="-2"/>
          <w:sz w:val="22"/>
          <w:szCs w:val="22"/>
        </w:rPr>
        <w:t>, tr.11]</w:t>
      </w:r>
      <w:r w:rsidR="000B711A" w:rsidRPr="00530A0C">
        <w:rPr>
          <w:color w:val="000000" w:themeColor="text1"/>
          <w:spacing w:val="-2"/>
          <w:sz w:val="22"/>
          <w:szCs w:val="22"/>
          <w:lang w:val="vi-VN"/>
        </w:rPr>
        <w:t>.</w:t>
      </w:r>
      <w:r w:rsidR="007C4C8E" w:rsidRPr="00530A0C">
        <w:rPr>
          <w:color w:val="000000" w:themeColor="text1"/>
          <w:sz w:val="22"/>
          <w:szCs w:val="22"/>
          <w:lang w:val="vi-VN"/>
        </w:rPr>
        <w:t xml:space="preserve"> </w:t>
      </w:r>
      <w:r w:rsidRPr="00530A0C">
        <w:rPr>
          <w:iCs/>
          <w:color w:val="000000" w:themeColor="text1"/>
          <w:spacing w:val="4"/>
          <w:sz w:val="22"/>
          <w:szCs w:val="22"/>
        </w:rPr>
        <w:t>Trong</w:t>
      </w:r>
      <w:r w:rsidRPr="00530A0C">
        <w:rPr>
          <w:iCs/>
          <w:color w:val="000000" w:themeColor="text1"/>
          <w:spacing w:val="4"/>
          <w:sz w:val="22"/>
          <w:szCs w:val="22"/>
          <w:lang w:val="vi-VN"/>
        </w:rPr>
        <w:t xml:space="preserve"> nhóm tư liệu về đào tạo, cũng </w:t>
      </w:r>
      <w:r w:rsidRPr="00530A0C">
        <w:rPr>
          <w:iCs/>
          <w:color w:val="000000" w:themeColor="text1"/>
          <w:spacing w:val="4"/>
          <w:sz w:val="22"/>
          <w:szCs w:val="22"/>
        </w:rPr>
        <w:t>cần</w:t>
      </w:r>
      <w:r w:rsidRPr="00530A0C">
        <w:rPr>
          <w:iCs/>
          <w:color w:val="000000" w:themeColor="text1"/>
          <w:spacing w:val="4"/>
          <w:sz w:val="22"/>
          <w:szCs w:val="22"/>
          <w:lang w:val="vi-VN"/>
        </w:rPr>
        <w:t xml:space="preserve"> kể đến một cuốn sách tập hợp nhiều tài liệu của </w:t>
      </w:r>
      <w:r w:rsidRPr="00530A0C">
        <w:rPr>
          <w:iCs/>
          <w:color w:val="000000" w:themeColor="text1"/>
          <w:spacing w:val="4"/>
          <w:sz w:val="22"/>
          <w:szCs w:val="22"/>
        </w:rPr>
        <w:t xml:space="preserve">nhiều tác giả (2012), </w:t>
      </w:r>
      <w:r w:rsidRPr="00530A0C">
        <w:rPr>
          <w:i/>
          <w:iCs/>
          <w:color w:val="000000" w:themeColor="text1"/>
          <w:spacing w:val="4"/>
          <w:sz w:val="22"/>
          <w:szCs w:val="22"/>
        </w:rPr>
        <w:t xml:space="preserve">Tài liệu dạy học môn </w:t>
      </w:r>
      <w:r w:rsidR="005773CB" w:rsidRPr="00530A0C">
        <w:rPr>
          <w:i/>
          <w:iCs/>
          <w:color w:val="000000" w:themeColor="text1"/>
          <w:spacing w:val="4"/>
          <w:sz w:val="22"/>
          <w:szCs w:val="22"/>
        </w:rPr>
        <w:t>ĐPĐT</w:t>
      </w:r>
      <w:r w:rsidRPr="00530A0C">
        <w:rPr>
          <w:i/>
          <w:iCs/>
          <w:color w:val="000000" w:themeColor="text1"/>
          <w:spacing w:val="4"/>
          <w:sz w:val="22"/>
          <w:szCs w:val="22"/>
        </w:rPr>
        <w:t xml:space="preserve"> cho sinh viên năm thứ nhất trường Đ</w:t>
      </w:r>
      <w:r w:rsidR="001C4349" w:rsidRPr="00530A0C">
        <w:rPr>
          <w:i/>
          <w:iCs/>
          <w:color w:val="000000" w:themeColor="text1"/>
          <w:spacing w:val="4"/>
          <w:sz w:val="22"/>
          <w:szCs w:val="22"/>
        </w:rPr>
        <w:t>HS</w:t>
      </w:r>
      <w:r w:rsidRPr="00530A0C">
        <w:rPr>
          <w:i/>
          <w:iCs/>
          <w:color w:val="000000" w:themeColor="text1"/>
          <w:spacing w:val="4"/>
          <w:sz w:val="22"/>
          <w:szCs w:val="22"/>
        </w:rPr>
        <w:t>P Nghệ thuật TW,</w:t>
      </w:r>
      <w:r w:rsidRPr="00530A0C">
        <w:rPr>
          <w:iCs/>
          <w:color w:val="000000" w:themeColor="text1"/>
          <w:spacing w:val="4"/>
          <w:sz w:val="22"/>
          <w:szCs w:val="22"/>
        </w:rPr>
        <w:t xml:space="preserve"> Tài liệu của khoa Thanh nhạc – Nhạc cụ, trường Đ</w:t>
      </w:r>
      <w:r w:rsidR="001C4349" w:rsidRPr="00530A0C">
        <w:rPr>
          <w:iCs/>
          <w:color w:val="000000" w:themeColor="text1"/>
          <w:spacing w:val="4"/>
          <w:sz w:val="22"/>
          <w:szCs w:val="22"/>
        </w:rPr>
        <w:t>HS</w:t>
      </w:r>
      <w:r w:rsidRPr="00530A0C">
        <w:rPr>
          <w:iCs/>
          <w:color w:val="000000" w:themeColor="text1"/>
          <w:spacing w:val="4"/>
          <w:sz w:val="22"/>
          <w:szCs w:val="22"/>
        </w:rPr>
        <w:t>P Nghệ thuật TW, Hà Nội</w:t>
      </w:r>
      <w:bookmarkStart w:id="45" w:name="_Toc109477897"/>
      <w:r w:rsidR="00B81257" w:rsidRPr="00530A0C">
        <w:rPr>
          <w:iCs/>
          <w:color w:val="000000" w:themeColor="text1"/>
          <w:spacing w:val="4"/>
          <w:sz w:val="22"/>
          <w:szCs w:val="22"/>
        </w:rPr>
        <w:t xml:space="preserve"> [</w:t>
      </w:r>
      <w:r w:rsidR="00274520" w:rsidRPr="00530A0C">
        <w:rPr>
          <w:iCs/>
          <w:color w:val="000000" w:themeColor="text1"/>
          <w:spacing w:val="4"/>
          <w:sz w:val="22"/>
          <w:szCs w:val="22"/>
        </w:rPr>
        <w:t>57</w:t>
      </w:r>
      <w:r w:rsidR="00B81257" w:rsidRPr="00530A0C">
        <w:rPr>
          <w:iCs/>
          <w:color w:val="000000" w:themeColor="text1"/>
          <w:spacing w:val="4"/>
          <w:sz w:val="22"/>
          <w:szCs w:val="22"/>
        </w:rPr>
        <w:t>]</w:t>
      </w:r>
      <w:r w:rsidR="000B711A" w:rsidRPr="00530A0C">
        <w:rPr>
          <w:iCs/>
          <w:color w:val="000000" w:themeColor="text1"/>
          <w:spacing w:val="4"/>
          <w:sz w:val="22"/>
          <w:szCs w:val="22"/>
          <w:lang w:val="vi-VN"/>
        </w:rPr>
        <w:t>.</w:t>
      </w:r>
    </w:p>
    <w:bookmarkEnd w:id="45"/>
    <w:p w14:paraId="42D0DF78" w14:textId="14F81873" w:rsidR="005543D3" w:rsidRDefault="000221FF" w:rsidP="001E53A8">
      <w:pPr>
        <w:spacing w:line="280" w:lineRule="exact"/>
        <w:ind w:firstLine="454"/>
        <w:jc w:val="both"/>
        <w:rPr>
          <w:color w:val="000000" w:themeColor="text1"/>
          <w:spacing w:val="4"/>
          <w:sz w:val="22"/>
          <w:szCs w:val="22"/>
        </w:rPr>
      </w:pPr>
      <w:r w:rsidRPr="00530A0C">
        <w:rPr>
          <w:color w:val="000000" w:themeColor="text1"/>
          <w:sz w:val="22"/>
          <w:szCs w:val="22"/>
        </w:rPr>
        <w:t>Ở</w:t>
      </w:r>
      <w:r w:rsidR="0070543C">
        <w:rPr>
          <w:color w:val="000000" w:themeColor="text1"/>
          <w:sz w:val="22"/>
          <w:szCs w:val="22"/>
          <w:lang w:val="vi-VN"/>
        </w:rPr>
        <w:t xml:space="preserve"> mảng tài liệu viết về thực hành luyện tập cho đàn phím điện tử</w:t>
      </w:r>
      <w:r w:rsidRPr="00530A0C">
        <w:rPr>
          <w:color w:val="000000" w:themeColor="text1"/>
          <w:sz w:val="22"/>
          <w:szCs w:val="22"/>
          <w:lang w:val="vi-VN"/>
        </w:rPr>
        <w:t>, chúng tôi nêu ra một số các công trình của một số tác giả sau:</w:t>
      </w:r>
      <w:r w:rsidR="007C4C8E" w:rsidRPr="00530A0C">
        <w:rPr>
          <w:color w:val="000000" w:themeColor="text1"/>
          <w:sz w:val="22"/>
          <w:szCs w:val="22"/>
          <w:lang w:val="vi-VN"/>
        </w:rPr>
        <w:t xml:space="preserve"> </w:t>
      </w:r>
      <w:r w:rsidRPr="00530A0C">
        <w:rPr>
          <w:color w:val="000000" w:themeColor="text1"/>
          <w:sz w:val="22"/>
          <w:szCs w:val="22"/>
        </w:rPr>
        <w:t xml:space="preserve">Cuốn </w:t>
      </w:r>
      <w:r w:rsidRPr="00530A0C">
        <w:rPr>
          <w:i/>
          <w:color w:val="000000" w:themeColor="text1"/>
          <w:sz w:val="22"/>
          <w:szCs w:val="22"/>
        </w:rPr>
        <w:t xml:space="preserve">Độc tấu </w:t>
      </w:r>
      <w:r w:rsidR="005773CB" w:rsidRPr="00530A0C">
        <w:rPr>
          <w:i/>
          <w:color w:val="000000" w:themeColor="text1"/>
          <w:sz w:val="22"/>
          <w:szCs w:val="22"/>
        </w:rPr>
        <w:t>ĐPĐT</w:t>
      </w:r>
      <w:r w:rsidRPr="00530A0C">
        <w:rPr>
          <w:i/>
          <w:color w:val="000000" w:themeColor="text1"/>
          <w:sz w:val="22"/>
          <w:szCs w:val="22"/>
        </w:rPr>
        <w:t xml:space="preserve">, tập 1,2,3 </w:t>
      </w:r>
      <w:r w:rsidRPr="00530A0C">
        <w:rPr>
          <w:color w:val="000000" w:themeColor="text1"/>
          <w:sz w:val="22"/>
          <w:szCs w:val="22"/>
        </w:rPr>
        <w:t>của tác giả Quang Hải sưu tầm và biên soạn in năm 2000 là cuốn tài liệu dùng trong luyện</w:t>
      </w:r>
      <w:r w:rsidRPr="00530A0C">
        <w:rPr>
          <w:color w:val="000000" w:themeColor="text1"/>
          <w:sz w:val="22"/>
          <w:szCs w:val="22"/>
          <w:lang w:val="vi-VN"/>
        </w:rPr>
        <w:t xml:space="preserve"> tập</w:t>
      </w:r>
      <w:r w:rsidRPr="00530A0C">
        <w:rPr>
          <w:color w:val="000000" w:themeColor="text1"/>
          <w:sz w:val="22"/>
          <w:szCs w:val="22"/>
        </w:rPr>
        <w:t xml:space="preserve"> </w:t>
      </w:r>
      <w:r w:rsidR="005773CB" w:rsidRPr="00530A0C">
        <w:rPr>
          <w:color w:val="000000" w:themeColor="text1"/>
          <w:sz w:val="22"/>
          <w:szCs w:val="22"/>
        </w:rPr>
        <w:t>ĐPĐT</w:t>
      </w:r>
      <w:r w:rsidRPr="00530A0C">
        <w:rPr>
          <w:color w:val="000000" w:themeColor="text1"/>
          <w:sz w:val="22"/>
          <w:szCs w:val="22"/>
        </w:rPr>
        <w:t xml:space="preserve"> tại Trường Âm nhạc Suối nhạc (Thành phố Hồ Chí Minh</w:t>
      </w:r>
      <w:r w:rsidR="00274520" w:rsidRPr="00530A0C">
        <w:rPr>
          <w:color w:val="000000" w:themeColor="text1"/>
          <w:sz w:val="22"/>
          <w:szCs w:val="22"/>
        </w:rPr>
        <w:t>)</w:t>
      </w:r>
      <w:r w:rsidR="00316C16" w:rsidRPr="00530A0C">
        <w:rPr>
          <w:color w:val="000000" w:themeColor="text1"/>
          <w:sz w:val="22"/>
          <w:szCs w:val="22"/>
        </w:rPr>
        <w:t xml:space="preserve"> </w:t>
      </w:r>
      <w:r w:rsidR="00B81257" w:rsidRPr="00530A0C">
        <w:rPr>
          <w:color w:val="000000" w:themeColor="text1"/>
          <w:sz w:val="22"/>
          <w:szCs w:val="22"/>
        </w:rPr>
        <w:t>[</w:t>
      </w:r>
      <w:r w:rsidR="00506494" w:rsidRPr="00530A0C">
        <w:rPr>
          <w:color w:val="000000" w:themeColor="text1"/>
          <w:sz w:val="22"/>
          <w:szCs w:val="22"/>
        </w:rPr>
        <w:t>19</w:t>
      </w:r>
      <w:r w:rsidR="00B81257" w:rsidRPr="00530A0C">
        <w:rPr>
          <w:color w:val="000000" w:themeColor="text1"/>
          <w:sz w:val="22"/>
          <w:szCs w:val="22"/>
        </w:rPr>
        <w:t>]</w:t>
      </w:r>
      <w:r w:rsidR="00274520" w:rsidRPr="00530A0C">
        <w:rPr>
          <w:color w:val="000000" w:themeColor="text1"/>
          <w:sz w:val="22"/>
          <w:szCs w:val="22"/>
        </w:rPr>
        <w:t>.</w:t>
      </w:r>
      <w:r w:rsidRPr="00530A0C">
        <w:rPr>
          <w:color w:val="000000" w:themeColor="text1"/>
          <w:sz w:val="22"/>
          <w:szCs w:val="22"/>
        </w:rPr>
        <w:t xml:space="preserve"> </w:t>
      </w:r>
      <w:r w:rsidRPr="00530A0C">
        <w:rPr>
          <w:color w:val="000000" w:themeColor="text1"/>
          <w:spacing w:val="2"/>
          <w:sz w:val="22"/>
          <w:szCs w:val="22"/>
        </w:rPr>
        <w:t xml:space="preserve">Cuốn </w:t>
      </w:r>
      <w:r w:rsidRPr="00530A0C">
        <w:rPr>
          <w:i/>
          <w:color w:val="000000" w:themeColor="text1"/>
          <w:spacing w:val="2"/>
          <w:sz w:val="22"/>
          <w:szCs w:val="22"/>
        </w:rPr>
        <w:t xml:space="preserve">Organ thực hành </w:t>
      </w:r>
      <w:r w:rsidRPr="00530A0C">
        <w:rPr>
          <w:color w:val="000000" w:themeColor="text1"/>
          <w:spacing w:val="2"/>
          <w:sz w:val="22"/>
          <w:szCs w:val="22"/>
        </w:rPr>
        <w:t xml:space="preserve">(tập 1 – 5) do Nxb Âm nhạc in năm 1996 </w:t>
      </w:r>
      <w:r w:rsidR="00B81257" w:rsidRPr="00530A0C">
        <w:rPr>
          <w:color w:val="000000" w:themeColor="text1"/>
          <w:spacing w:val="2"/>
          <w:sz w:val="22"/>
          <w:szCs w:val="22"/>
        </w:rPr>
        <w:t>[</w:t>
      </w:r>
      <w:r w:rsidR="00274520" w:rsidRPr="00530A0C">
        <w:rPr>
          <w:color w:val="000000" w:themeColor="text1"/>
          <w:spacing w:val="2"/>
          <w:sz w:val="22"/>
          <w:szCs w:val="22"/>
        </w:rPr>
        <w:t>69</w:t>
      </w:r>
      <w:r w:rsidR="00B81257" w:rsidRPr="00530A0C">
        <w:rPr>
          <w:color w:val="000000" w:themeColor="text1"/>
          <w:spacing w:val="2"/>
          <w:sz w:val="22"/>
          <w:szCs w:val="22"/>
        </w:rPr>
        <w:t xml:space="preserve">] </w:t>
      </w:r>
      <w:r w:rsidRPr="00530A0C">
        <w:rPr>
          <w:color w:val="000000" w:themeColor="text1"/>
          <w:spacing w:val="2"/>
          <w:sz w:val="22"/>
          <w:szCs w:val="22"/>
        </w:rPr>
        <w:t xml:space="preserve">và cuốn </w:t>
      </w:r>
      <w:r w:rsidRPr="00530A0C">
        <w:rPr>
          <w:i/>
          <w:color w:val="000000" w:themeColor="text1"/>
          <w:spacing w:val="2"/>
          <w:sz w:val="22"/>
          <w:szCs w:val="22"/>
        </w:rPr>
        <w:t xml:space="preserve">Phương pháp học đàn Organ – Organ lý thuyết và thực hành tập 1,2, </w:t>
      </w:r>
      <w:r w:rsidRPr="00530A0C">
        <w:rPr>
          <w:color w:val="000000" w:themeColor="text1"/>
          <w:spacing w:val="2"/>
          <w:sz w:val="22"/>
          <w:szCs w:val="22"/>
        </w:rPr>
        <w:t>do Nxb Âm nhạc in năm 2007 của tác giả Ngô Ngọc Thắng</w:t>
      </w:r>
      <w:r w:rsidR="00B81257" w:rsidRPr="00530A0C">
        <w:rPr>
          <w:color w:val="000000" w:themeColor="text1"/>
          <w:spacing w:val="2"/>
          <w:sz w:val="22"/>
          <w:szCs w:val="22"/>
        </w:rPr>
        <w:t xml:space="preserve"> [</w:t>
      </w:r>
      <w:r w:rsidR="00274520" w:rsidRPr="00530A0C">
        <w:rPr>
          <w:color w:val="000000" w:themeColor="text1"/>
          <w:spacing w:val="2"/>
          <w:sz w:val="22"/>
          <w:szCs w:val="22"/>
        </w:rPr>
        <w:t>70</w:t>
      </w:r>
      <w:r w:rsidR="00B81257" w:rsidRPr="00530A0C">
        <w:rPr>
          <w:color w:val="000000" w:themeColor="text1"/>
          <w:spacing w:val="2"/>
          <w:sz w:val="22"/>
          <w:szCs w:val="22"/>
        </w:rPr>
        <w:t>]</w:t>
      </w:r>
      <w:r w:rsidRPr="00530A0C">
        <w:rPr>
          <w:color w:val="000000" w:themeColor="text1"/>
          <w:spacing w:val="2"/>
          <w:sz w:val="22"/>
          <w:szCs w:val="22"/>
          <w:lang w:val="vi-VN"/>
        </w:rPr>
        <w:t>.</w:t>
      </w:r>
      <w:r w:rsidRPr="00530A0C">
        <w:rPr>
          <w:color w:val="000000" w:themeColor="text1"/>
          <w:spacing w:val="2"/>
          <w:sz w:val="22"/>
          <w:szCs w:val="22"/>
        </w:rPr>
        <w:t xml:space="preserve"> </w:t>
      </w:r>
      <w:r w:rsidRPr="00530A0C">
        <w:rPr>
          <w:color w:val="000000" w:themeColor="text1"/>
          <w:spacing w:val="4"/>
          <w:sz w:val="22"/>
          <w:szCs w:val="22"/>
        </w:rPr>
        <w:t xml:space="preserve">Một bộ sách không thể không nhắc tới đó là </w:t>
      </w:r>
      <w:r w:rsidRPr="00530A0C">
        <w:rPr>
          <w:i/>
          <w:color w:val="000000" w:themeColor="text1"/>
          <w:spacing w:val="4"/>
          <w:sz w:val="22"/>
          <w:szCs w:val="22"/>
        </w:rPr>
        <w:t xml:space="preserve">Độc tấu trên đàn Organ Keyboard </w:t>
      </w:r>
      <w:r w:rsidRPr="00530A0C">
        <w:rPr>
          <w:color w:val="000000" w:themeColor="text1"/>
          <w:spacing w:val="4"/>
          <w:sz w:val="22"/>
          <w:szCs w:val="22"/>
        </w:rPr>
        <w:t>(tập 1, 2, 3, 4) của Lê Vũ – Quang Đạt, Nxb Trẻ, Thành phố Hồ Chí Minh in năm 2001 gồm các tác phẩm hay của những nhạc sĩ nổi tiêng</w:t>
      </w:r>
      <w:r w:rsidR="004C14F7" w:rsidRPr="00530A0C">
        <w:rPr>
          <w:color w:val="000000" w:themeColor="text1"/>
          <w:spacing w:val="4"/>
          <w:sz w:val="22"/>
          <w:szCs w:val="22"/>
        </w:rPr>
        <w:t xml:space="preserve"> </w:t>
      </w:r>
      <w:r w:rsidRPr="00530A0C">
        <w:rPr>
          <w:color w:val="000000" w:themeColor="text1"/>
          <w:spacing w:val="4"/>
          <w:sz w:val="22"/>
          <w:szCs w:val="22"/>
        </w:rPr>
        <w:t xml:space="preserve">trong nước và trên thế giới được tác giả chuyển soạn cho </w:t>
      </w:r>
      <w:r w:rsidR="005773CB" w:rsidRPr="00530A0C">
        <w:rPr>
          <w:color w:val="000000" w:themeColor="text1"/>
          <w:spacing w:val="4"/>
          <w:sz w:val="22"/>
          <w:szCs w:val="22"/>
        </w:rPr>
        <w:t>ĐPĐT</w:t>
      </w:r>
      <w:r w:rsidR="00B678EE" w:rsidRPr="00530A0C">
        <w:rPr>
          <w:color w:val="000000" w:themeColor="text1"/>
          <w:spacing w:val="4"/>
          <w:sz w:val="22"/>
          <w:szCs w:val="22"/>
        </w:rPr>
        <w:t xml:space="preserve"> [</w:t>
      </w:r>
      <w:r w:rsidR="008646C4" w:rsidRPr="00530A0C">
        <w:rPr>
          <w:color w:val="000000" w:themeColor="text1"/>
          <w:spacing w:val="4"/>
          <w:sz w:val="22"/>
          <w:szCs w:val="22"/>
        </w:rPr>
        <w:t>97</w:t>
      </w:r>
      <w:r w:rsidR="00B678EE" w:rsidRPr="00530A0C">
        <w:rPr>
          <w:color w:val="000000" w:themeColor="text1"/>
          <w:spacing w:val="4"/>
          <w:sz w:val="22"/>
          <w:szCs w:val="22"/>
        </w:rPr>
        <w:t>]</w:t>
      </w:r>
      <w:r w:rsidR="00506494" w:rsidRPr="00530A0C">
        <w:rPr>
          <w:color w:val="000000" w:themeColor="text1"/>
          <w:spacing w:val="4"/>
          <w:sz w:val="22"/>
          <w:szCs w:val="22"/>
          <w:lang w:val="vi-VN"/>
        </w:rPr>
        <w:t>.</w:t>
      </w:r>
    </w:p>
    <w:p w14:paraId="3C8222D6" w14:textId="3AE53FBB" w:rsidR="000221FF" w:rsidRPr="00530A0C" w:rsidRDefault="007A607C" w:rsidP="001E53A8">
      <w:pPr>
        <w:pStyle w:val="Heading2"/>
        <w:spacing w:line="280" w:lineRule="exact"/>
        <w:jc w:val="both"/>
        <w:rPr>
          <w:bCs/>
          <w:color w:val="000000" w:themeColor="text1"/>
          <w:sz w:val="22"/>
          <w:szCs w:val="22"/>
        </w:rPr>
      </w:pPr>
      <w:bookmarkStart w:id="46" w:name="_Toc109477898"/>
      <w:bookmarkStart w:id="47" w:name="_Toc110963362"/>
      <w:bookmarkStart w:id="48" w:name="_Toc113287336"/>
      <w:r w:rsidRPr="00530A0C">
        <w:rPr>
          <w:bCs/>
          <w:color w:val="000000" w:themeColor="text1"/>
          <w:sz w:val="22"/>
          <w:szCs w:val="22"/>
        </w:rPr>
        <w:lastRenderedPageBreak/>
        <w:t>1.3</w:t>
      </w:r>
      <w:r w:rsidR="0039179A" w:rsidRPr="00530A0C">
        <w:rPr>
          <w:bCs/>
          <w:color w:val="000000" w:themeColor="text1"/>
          <w:sz w:val="22"/>
          <w:szCs w:val="22"/>
        </w:rPr>
        <w:t>.2. V</w:t>
      </w:r>
      <w:r w:rsidR="000221FF" w:rsidRPr="00530A0C">
        <w:rPr>
          <w:bCs/>
          <w:color w:val="000000" w:themeColor="text1"/>
          <w:sz w:val="22"/>
          <w:szCs w:val="22"/>
        </w:rPr>
        <w:t>ề soạn bài giảng và hỗ trợ dạy học trên lớp</w:t>
      </w:r>
      <w:bookmarkEnd w:id="46"/>
      <w:bookmarkEnd w:id="47"/>
      <w:bookmarkEnd w:id="48"/>
    </w:p>
    <w:p w14:paraId="16ABED2D" w14:textId="57D20333" w:rsidR="000221FF" w:rsidRPr="00530A0C" w:rsidRDefault="000221FF" w:rsidP="001E53A8">
      <w:pPr>
        <w:pStyle w:val="NormalWeb"/>
        <w:spacing w:before="0" w:beforeAutospacing="0" w:after="0" w:afterAutospacing="0" w:line="280" w:lineRule="exact"/>
        <w:ind w:firstLine="454"/>
        <w:jc w:val="both"/>
        <w:rPr>
          <w:rFonts w:eastAsia="Calibri"/>
          <w:color w:val="000000" w:themeColor="text1"/>
          <w:spacing w:val="2"/>
          <w:sz w:val="22"/>
          <w:szCs w:val="22"/>
        </w:rPr>
      </w:pPr>
      <w:r w:rsidRPr="00530A0C">
        <w:rPr>
          <w:color w:val="000000" w:themeColor="text1"/>
          <w:spacing w:val="2"/>
          <w:sz w:val="22"/>
          <w:szCs w:val="22"/>
        </w:rPr>
        <w:t xml:space="preserve">Cuốn </w:t>
      </w:r>
      <w:r w:rsidRPr="00530A0C">
        <w:rPr>
          <w:i/>
          <w:color w:val="000000" w:themeColor="text1"/>
          <w:spacing w:val="2"/>
          <w:sz w:val="22"/>
          <w:szCs w:val="22"/>
        </w:rPr>
        <w:t xml:space="preserve">Organ thực hành cho học sinh </w:t>
      </w:r>
      <w:r w:rsidR="001B69F3" w:rsidRPr="00530A0C">
        <w:rPr>
          <w:i/>
          <w:color w:val="000000" w:themeColor="text1"/>
          <w:spacing w:val="2"/>
          <w:sz w:val="22"/>
          <w:szCs w:val="22"/>
        </w:rPr>
        <w:t>THCS</w:t>
      </w:r>
      <w:r w:rsidRPr="00530A0C">
        <w:rPr>
          <w:color w:val="000000" w:themeColor="text1"/>
          <w:spacing w:val="2"/>
          <w:sz w:val="22"/>
          <w:szCs w:val="22"/>
        </w:rPr>
        <w:t xml:space="preserve"> của Cù Minh Nhật Nxb Âm nhạc, Hà Nội in năm 2000 là một</w:t>
      </w:r>
      <w:r w:rsidRPr="00530A0C">
        <w:rPr>
          <w:color w:val="000000" w:themeColor="text1"/>
          <w:spacing w:val="2"/>
          <w:sz w:val="22"/>
          <w:szCs w:val="22"/>
          <w:lang w:val="vi-VN"/>
        </w:rPr>
        <w:t xml:space="preserve"> tư liệu hướng dẫn soạn bài</w:t>
      </w:r>
      <w:r w:rsidRPr="00530A0C">
        <w:rPr>
          <w:color w:val="000000" w:themeColor="text1"/>
          <w:spacing w:val="2"/>
          <w:sz w:val="22"/>
          <w:szCs w:val="22"/>
        </w:rPr>
        <w:t xml:space="preserve"> và</w:t>
      </w:r>
      <w:r w:rsidRPr="00530A0C">
        <w:rPr>
          <w:color w:val="000000" w:themeColor="text1"/>
          <w:spacing w:val="2"/>
          <w:sz w:val="22"/>
          <w:szCs w:val="22"/>
          <w:lang w:val="vi-VN"/>
        </w:rPr>
        <w:t xml:space="preserve"> hỗ trợ dạy học trên lớp cho giáo viên âm nhạc phổ thông hết sức hữu ích</w:t>
      </w:r>
      <w:r w:rsidR="00316C16" w:rsidRPr="00530A0C">
        <w:rPr>
          <w:color w:val="000000" w:themeColor="text1"/>
          <w:spacing w:val="2"/>
          <w:sz w:val="22"/>
          <w:szCs w:val="22"/>
          <w:lang w:val="vi-VN"/>
        </w:rPr>
        <w:t xml:space="preserve"> </w:t>
      </w:r>
      <w:r w:rsidR="00B678EE" w:rsidRPr="00530A0C">
        <w:rPr>
          <w:color w:val="000000" w:themeColor="text1"/>
          <w:sz w:val="22"/>
          <w:szCs w:val="22"/>
        </w:rPr>
        <w:t>[</w:t>
      </w:r>
      <w:r w:rsidR="007E7D41" w:rsidRPr="00530A0C">
        <w:rPr>
          <w:color w:val="000000" w:themeColor="text1"/>
          <w:sz w:val="22"/>
          <w:szCs w:val="22"/>
        </w:rPr>
        <w:t>53</w:t>
      </w:r>
      <w:r w:rsidR="00B678EE" w:rsidRPr="00530A0C">
        <w:rPr>
          <w:color w:val="000000" w:themeColor="text1"/>
          <w:sz w:val="22"/>
          <w:szCs w:val="22"/>
        </w:rPr>
        <w:t>]</w:t>
      </w:r>
      <w:r w:rsidRPr="00530A0C">
        <w:rPr>
          <w:color w:val="000000" w:themeColor="text1"/>
          <w:spacing w:val="2"/>
          <w:sz w:val="22"/>
          <w:szCs w:val="22"/>
        </w:rPr>
        <w:t>.</w:t>
      </w:r>
      <w:r w:rsidR="00B678EE" w:rsidRPr="00530A0C">
        <w:rPr>
          <w:color w:val="000000" w:themeColor="text1"/>
          <w:spacing w:val="2"/>
          <w:sz w:val="22"/>
          <w:szCs w:val="22"/>
        </w:rPr>
        <w:t xml:space="preserve"> </w:t>
      </w:r>
      <w:r w:rsidRPr="00530A0C">
        <w:rPr>
          <w:color w:val="000000" w:themeColor="text1"/>
          <w:sz w:val="22"/>
          <w:szCs w:val="22"/>
        </w:rPr>
        <w:t>Bộ</w:t>
      </w:r>
      <w:r w:rsidRPr="00530A0C">
        <w:rPr>
          <w:color w:val="000000" w:themeColor="text1"/>
          <w:sz w:val="22"/>
          <w:szCs w:val="22"/>
          <w:lang w:val="vi-VN"/>
        </w:rPr>
        <w:t xml:space="preserve"> </w:t>
      </w:r>
      <w:r w:rsidRPr="00530A0C">
        <w:rPr>
          <w:color w:val="000000" w:themeColor="text1"/>
          <w:sz w:val="22"/>
          <w:szCs w:val="22"/>
        </w:rPr>
        <w:t xml:space="preserve">sách </w:t>
      </w:r>
      <w:r w:rsidRPr="00530A0C">
        <w:rPr>
          <w:i/>
          <w:color w:val="000000" w:themeColor="text1"/>
          <w:sz w:val="22"/>
          <w:szCs w:val="22"/>
        </w:rPr>
        <w:t xml:space="preserve">Giúp giáo viên sử dụng tốt </w:t>
      </w:r>
      <w:r w:rsidR="005773CB" w:rsidRPr="00530A0C">
        <w:rPr>
          <w:i/>
          <w:color w:val="000000" w:themeColor="text1"/>
          <w:sz w:val="22"/>
          <w:szCs w:val="22"/>
        </w:rPr>
        <w:t>ĐPĐT</w:t>
      </w:r>
      <w:r w:rsidRPr="00530A0C">
        <w:rPr>
          <w:i/>
          <w:color w:val="000000" w:themeColor="text1"/>
          <w:sz w:val="22"/>
          <w:szCs w:val="22"/>
        </w:rPr>
        <w:t xml:space="preserve"> trong thiết kế bài giảng</w:t>
      </w:r>
      <w:r w:rsidRPr="00530A0C">
        <w:rPr>
          <w:color w:val="000000" w:themeColor="text1"/>
          <w:sz w:val="22"/>
          <w:szCs w:val="22"/>
        </w:rPr>
        <w:t xml:space="preserve"> do nhóm tác giả Cù Minh Nhật (chủ biên), Lê Thúy Ngân, Cù Thị Minh Giang, Trịnh Minh Thanh - Nhà xuất bản Âm nhạc in năm 2012</w:t>
      </w:r>
      <w:r w:rsidRPr="00530A0C">
        <w:rPr>
          <w:color w:val="000000" w:themeColor="text1"/>
          <w:sz w:val="22"/>
          <w:szCs w:val="22"/>
          <w:lang w:val="vi-VN"/>
        </w:rPr>
        <w:t xml:space="preserve"> -</w:t>
      </w:r>
      <w:r w:rsidRPr="00530A0C">
        <w:rPr>
          <w:color w:val="000000" w:themeColor="text1"/>
          <w:sz w:val="22"/>
          <w:szCs w:val="22"/>
        </w:rPr>
        <w:t xml:space="preserve"> Công trình gồm 5 cuốn trong đó đề cập tới những vấn đề liên quan đến việc sử dụng </w:t>
      </w:r>
      <w:r w:rsidR="005773CB" w:rsidRPr="00530A0C">
        <w:rPr>
          <w:color w:val="000000" w:themeColor="text1"/>
          <w:sz w:val="22"/>
          <w:szCs w:val="22"/>
        </w:rPr>
        <w:t>ĐPĐT</w:t>
      </w:r>
      <w:r w:rsidRPr="00530A0C">
        <w:rPr>
          <w:color w:val="000000" w:themeColor="text1"/>
          <w:sz w:val="22"/>
          <w:szCs w:val="22"/>
        </w:rPr>
        <w:t xml:space="preserve"> trong giảng dạy môn Âm nhạc ở lớp 1, 2, 3, 4, 5. Năm cuốn sách này có chung một tiêu đề là: </w:t>
      </w:r>
      <w:r w:rsidRPr="00530A0C">
        <w:rPr>
          <w:i/>
          <w:color w:val="000000" w:themeColor="text1"/>
          <w:sz w:val="22"/>
          <w:szCs w:val="22"/>
        </w:rPr>
        <w:t xml:space="preserve">Giúp giáo viên sử dụng tốt </w:t>
      </w:r>
      <w:r w:rsidR="005773CB" w:rsidRPr="00530A0C">
        <w:rPr>
          <w:i/>
          <w:color w:val="000000" w:themeColor="text1"/>
          <w:sz w:val="22"/>
          <w:szCs w:val="22"/>
        </w:rPr>
        <w:t>ĐPĐT</w:t>
      </w:r>
      <w:r w:rsidRPr="00530A0C">
        <w:rPr>
          <w:i/>
          <w:color w:val="000000" w:themeColor="text1"/>
          <w:sz w:val="22"/>
          <w:szCs w:val="22"/>
        </w:rPr>
        <w:t xml:space="preserve"> trong thiết kế bài giảng</w:t>
      </w:r>
      <w:r w:rsidR="00B678EE" w:rsidRPr="00530A0C">
        <w:rPr>
          <w:color w:val="000000" w:themeColor="text1"/>
          <w:sz w:val="22"/>
          <w:szCs w:val="22"/>
        </w:rPr>
        <w:t xml:space="preserve"> [</w:t>
      </w:r>
      <w:r w:rsidR="007E7D41" w:rsidRPr="00530A0C">
        <w:rPr>
          <w:color w:val="000000" w:themeColor="text1"/>
          <w:sz w:val="22"/>
          <w:szCs w:val="22"/>
        </w:rPr>
        <w:t>54</w:t>
      </w:r>
      <w:r w:rsidR="00B678EE" w:rsidRPr="00530A0C">
        <w:rPr>
          <w:color w:val="000000" w:themeColor="text1"/>
          <w:sz w:val="22"/>
          <w:szCs w:val="22"/>
        </w:rPr>
        <w:t>].</w:t>
      </w:r>
    </w:p>
    <w:p w14:paraId="0BC201EF" w14:textId="074EA6BD" w:rsidR="000221FF" w:rsidRPr="00530A0C" w:rsidRDefault="007A607C" w:rsidP="001E53A8">
      <w:pPr>
        <w:pStyle w:val="Heading3"/>
        <w:spacing w:before="0" w:beforeAutospacing="0" w:after="0" w:afterAutospacing="0" w:line="280" w:lineRule="exact"/>
        <w:jc w:val="both"/>
        <w:rPr>
          <w:bCs w:val="0"/>
          <w:i/>
          <w:color w:val="000000" w:themeColor="text1"/>
          <w:sz w:val="22"/>
          <w:szCs w:val="22"/>
          <w:lang w:val="vi-VN"/>
        </w:rPr>
      </w:pPr>
      <w:bookmarkStart w:id="49" w:name="_Toc109477899"/>
      <w:bookmarkStart w:id="50" w:name="_Toc110963363"/>
      <w:bookmarkStart w:id="51" w:name="_Toc113287337"/>
      <w:r w:rsidRPr="00530A0C">
        <w:rPr>
          <w:bCs w:val="0"/>
          <w:i/>
          <w:color w:val="000000" w:themeColor="text1"/>
          <w:sz w:val="22"/>
          <w:szCs w:val="22"/>
          <w:lang w:val="vi-VN"/>
        </w:rPr>
        <w:t>1.3</w:t>
      </w:r>
      <w:r w:rsidR="0039179A" w:rsidRPr="00530A0C">
        <w:rPr>
          <w:bCs w:val="0"/>
          <w:i/>
          <w:color w:val="000000" w:themeColor="text1"/>
          <w:sz w:val="22"/>
          <w:szCs w:val="22"/>
          <w:lang w:val="vi-VN"/>
        </w:rPr>
        <w:t>.3. H</w:t>
      </w:r>
      <w:r w:rsidR="000221FF" w:rsidRPr="00530A0C">
        <w:rPr>
          <w:bCs w:val="0"/>
          <w:i/>
          <w:color w:val="000000" w:themeColor="text1"/>
          <w:sz w:val="22"/>
          <w:szCs w:val="22"/>
          <w:lang w:val="vi-VN"/>
        </w:rPr>
        <w:t>ướng dẫn đệm hát và giáo trình dạy đàn cho thiếu nhi</w:t>
      </w:r>
      <w:bookmarkEnd w:id="49"/>
      <w:bookmarkEnd w:id="50"/>
      <w:bookmarkEnd w:id="51"/>
      <w:r w:rsidR="000221FF" w:rsidRPr="00530A0C">
        <w:rPr>
          <w:bCs w:val="0"/>
          <w:i/>
          <w:color w:val="000000" w:themeColor="text1"/>
          <w:sz w:val="22"/>
          <w:szCs w:val="22"/>
          <w:lang w:val="vi-VN"/>
        </w:rPr>
        <w:t xml:space="preserve">   </w:t>
      </w:r>
    </w:p>
    <w:p w14:paraId="2CD0F41C" w14:textId="349F11BF" w:rsidR="000221FF" w:rsidRPr="00530A0C" w:rsidRDefault="000221FF" w:rsidP="001E53A8">
      <w:pPr>
        <w:pStyle w:val="NormalWeb"/>
        <w:spacing w:before="0" w:beforeAutospacing="0" w:after="0" w:afterAutospacing="0" w:line="280" w:lineRule="exact"/>
        <w:jc w:val="both"/>
        <w:outlineLvl w:val="2"/>
        <w:rPr>
          <w:i/>
          <w:iCs/>
          <w:color w:val="000000" w:themeColor="text1"/>
          <w:sz w:val="22"/>
          <w:szCs w:val="22"/>
          <w:lang w:val="vi-VN"/>
        </w:rPr>
      </w:pPr>
      <w:bookmarkStart w:id="52" w:name="_Toc109477900"/>
      <w:bookmarkStart w:id="53" w:name="_Toc110963364"/>
      <w:bookmarkStart w:id="54" w:name="_Toc113287338"/>
      <w:r w:rsidRPr="00530A0C">
        <w:rPr>
          <w:i/>
          <w:iCs/>
          <w:color w:val="000000" w:themeColor="text1"/>
          <w:sz w:val="22"/>
          <w:szCs w:val="22"/>
        </w:rPr>
        <w:t>1</w:t>
      </w:r>
      <w:r w:rsidR="007A607C" w:rsidRPr="00530A0C">
        <w:rPr>
          <w:i/>
          <w:iCs/>
          <w:color w:val="000000" w:themeColor="text1"/>
          <w:sz w:val="22"/>
          <w:szCs w:val="22"/>
          <w:lang w:val="vi-VN"/>
        </w:rPr>
        <w:t>.3</w:t>
      </w:r>
      <w:r w:rsidR="0039179A" w:rsidRPr="00530A0C">
        <w:rPr>
          <w:i/>
          <w:iCs/>
          <w:color w:val="000000" w:themeColor="text1"/>
          <w:sz w:val="22"/>
          <w:szCs w:val="22"/>
          <w:lang w:val="vi-VN"/>
        </w:rPr>
        <w:t>.3.1. H</w:t>
      </w:r>
      <w:r w:rsidRPr="00530A0C">
        <w:rPr>
          <w:i/>
          <w:iCs/>
          <w:color w:val="000000" w:themeColor="text1"/>
          <w:sz w:val="22"/>
          <w:szCs w:val="22"/>
          <w:lang w:val="vi-VN"/>
        </w:rPr>
        <w:t>ướng dẫn đệm hát</w:t>
      </w:r>
      <w:bookmarkEnd w:id="52"/>
      <w:bookmarkEnd w:id="53"/>
      <w:bookmarkEnd w:id="54"/>
    </w:p>
    <w:p w14:paraId="169413C2" w14:textId="73EED488" w:rsidR="000221FF" w:rsidRPr="00530A0C" w:rsidRDefault="000221FF" w:rsidP="001E53A8">
      <w:pPr>
        <w:pStyle w:val="NormalWeb"/>
        <w:spacing w:before="0" w:beforeAutospacing="0" w:after="0" w:afterAutospacing="0" w:line="280" w:lineRule="exact"/>
        <w:ind w:firstLine="454"/>
        <w:jc w:val="both"/>
        <w:rPr>
          <w:color w:val="000000" w:themeColor="text1"/>
          <w:sz w:val="22"/>
          <w:szCs w:val="22"/>
          <w:lang w:val="vi-VN"/>
        </w:rPr>
      </w:pPr>
      <w:r w:rsidRPr="00530A0C">
        <w:rPr>
          <w:color w:val="000000" w:themeColor="text1"/>
          <w:sz w:val="22"/>
          <w:szCs w:val="22"/>
        </w:rPr>
        <w:t>Mảng</w:t>
      </w:r>
      <w:r w:rsidRPr="00530A0C">
        <w:rPr>
          <w:color w:val="000000" w:themeColor="text1"/>
          <w:sz w:val="22"/>
          <w:szCs w:val="22"/>
          <w:lang w:val="vi-VN"/>
        </w:rPr>
        <w:t xml:space="preserve"> tư liệu có mục đích hướng dẫn đệm hát bằng </w:t>
      </w:r>
      <w:r w:rsidR="005773CB" w:rsidRPr="00530A0C">
        <w:rPr>
          <w:color w:val="000000" w:themeColor="text1"/>
          <w:sz w:val="22"/>
          <w:szCs w:val="22"/>
          <w:lang w:val="vi-VN"/>
        </w:rPr>
        <w:t>ĐPĐT</w:t>
      </w:r>
      <w:r w:rsidRPr="00530A0C">
        <w:rPr>
          <w:color w:val="000000" w:themeColor="text1"/>
          <w:sz w:val="22"/>
          <w:szCs w:val="22"/>
          <w:lang w:val="vi-VN"/>
        </w:rPr>
        <w:t xml:space="preserve"> tương đối phong phú:</w:t>
      </w:r>
      <w:r w:rsidR="007C4C8E" w:rsidRPr="00530A0C">
        <w:rPr>
          <w:color w:val="000000" w:themeColor="text1"/>
          <w:sz w:val="22"/>
          <w:szCs w:val="22"/>
          <w:lang w:val="vi-VN"/>
        </w:rPr>
        <w:t xml:space="preserve"> </w:t>
      </w:r>
      <w:r w:rsidRPr="00530A0C">
        <w:rPr>
          <w:color w:val="000000" w:themeColor="text1"/>
          <w:sz w:val="22"/>
          <w:szCs w:val="22"/>
        </w:rPr>
        <w:t>Công</w:t>
      </w:r>
      <w:r w:rsidRPr="00530A0C">
        <w:rPr>
          <w:color w:val="000000" w:themeColor="text1"/>
          <w:sz w:val="22"/>
          <w:szCs w:val="22"/>
          <w:lang w:val="vi-VN"/>
        </w:rPr>
        <w:t xml:space="preserve"> trình </w:t>
      </w:r>
      <w:r w:rsidRPr="00530A0C">
        <w:rPr>
          <w:i/>
          <w:color w:val="000000" w:themeColor="text1"/>
          <w:sz w:val="22"/>
          <w:szCs w:val="22"/>
        </w:rPr>
        <w:t xml:space="preserve">Giáo trình đệm </w:t>
      </w:r>
      <w:r w:rsidR="005773CB" w:rsidRPr="00530A0C">
        <w:rPr>
          <w:i/>
          <w:color w:val="000000" w:themeColor="text1"/>
          <w:sz w:val="22"/>
          <w:szCs w:val="22"/>
        </w:rPr>
        <w:t>ĐPĐT</w:t>
      </w:r>
      <w:r w:rsidRPr="00530A0C">
        <w:rPr>
          <w:color w:val="000000" w:themeColor="text1"/>
          <w:sz w:val="22"/>
          <w:szCs w:val="22"/>
        </w:rPr>
        <w:t xml:space="preserve"> của tác giả Nguyễn Xuân Tứ do Nxb Đ</w:t>
      </w:r>
      <w:r w:rsidR="001C4349" w:rsidRPr="00530A0C">
        <w:rPr>
          <w:color w:val="000000" w:themeColor="text1"/>
          <w:sz w:val="22"/>
          <w:szCs w:val="22"/>
        </w:rPr>
        <w:t>HS</w:t>
      </w:r>
      <w:r w:rsidRPr="00530A0C">
        <w:rPr>
          <w:color w:val="000000" w:themeColor="text1"/>
          <w:sz w:val="22"/>
          <w:szCs w:val="22"/>
        </w:rPr>
        <w:t>P Thành phố Hồ Chí Minh in năm 2001</w:t>
      </w:r>
      <w:r w:rsidR="00DE2018" w:rsidRPr="00530A0C">
        <w:rPr>
          <w:color w:val="000000" w:themeColor="text1"/>
          <w:sz w:val="22"/>
          <w:szCs w:val="22"/>
        </w:rPr>
        <w:t xml:space="preserve"> [</w:t>
      </w:r>
      <w:r w:rsidR="007E7D41" w:rsidRPr="00530A0C">
        <w:rPr>
          <w:color w:val="000000" w:themeColor="text1"/>
          <w:sz w:val="22"/>
          <w:szCs w:val="22"/>
        </w:rPr>
        <w:t>89</w:t>
      </w:r>
      <w:r w:rsidR="00DE2018" w:rsidRPr="00530A0C">
        <w:rPr>
          <w:color w:val="000000" w:themeColor="text1"/>
          <w:sz w:val="22"/>
          <w:szCs w:val="22"/>
        </w:rPr>
        <w:t>]</w:t>
      </w:r>
      <w:r w:rsidRPr="00530A0C">
        <w:rPr>
          <w:color w:val="000000" w:themeColor="text1"/>
          <w:sz w:val="22"/>
          <w:szCs w:val="22"/>
          <w:lang w:val="vi-VN"/>
        </w:rPr>
        <w:t>.</w:t>
      </w:r>
      <w:r w:rsidR="007C4C8E" w:rsidRPr="00530A0C">
        <w:rPr>
          <w:color w:val="000000" w:themeColor="text1"/>
          <w:sz w:val="22"/>
          <w:szCs w:val="22"/>
          <w:lang w:val="vi-VN"/>
        </w:rPr>
        <w:t xml:space="preserve"> </w:t>
      </w:r>
      <w:r w:rsidRPr="00530A0C">
        <w:rPr>
          <w:color w:val="000000" w:themeColor="text1"/>
          <w:sz w:val="22"/>
          <w:szCs w:val="22"/>
        </w:rPr>
        <w:t>Đề tài nghiên cứu khoa học của Đinh Công Hải (năm 2011)</w:t>
      </w:r>
      <w:r w:rsidRPr="00530A0C">
        <w:rPr>
          <w:i/>
          <w:color w:val="000000" w:themeColor="text1"/>
          <w:sz w:val="22"/>
          <w:szCs w:val="22"/>
        </w:rPr>
        <w:t xml:space="preserve"> Soạn đệm một số ca khúc THCS sử dụng trong dạy học Organ cho hệ Đ</w:t>
      </w:r>
      <w:r w:rsidR="001C4349" w:rsidRPr="00530A0C">
        <w:rPr>
          <w:i/>
          <w:color w:val="000000" w:themeColor="text1"/>
          <w:sz w:val="22"/>
          <w:szCs w:val="22"/>
        </w:rPr>
        <w:t>HS</w:t>
      </w:r>
      <w:r w:rsidRPr="00530A0C">
        <w:rPr>
          <w:i/>
          <w:color w:val="000000" w:themeColor="text1"/>
          <w:sz w:val="22"/>
          <w:szCs w:val="22"/>
        </w:rPr>
        <w:t>P Âm nhạc hình thức Vừa làm vừa học (không dùng bộ đệm tự động)</w:t>
      </w:r>
      <w:r w:rsidRPr="00530A0C">
        <w:rPr>
          <w:color w:val="000000" w:themeColor="text1"/>
          <w:sz w:val="22"/>
          <w:szCs w:val="22"/>
        </w:rPr>
        <w:t>, Đề tài NCKH cấp Trường, Tr</w:t>
      </w:r>
      <w:r w:rsidR="00DE2018" w:rsidRPr="00530A0C">
        <w:rPr>
          <w:color w:val="000000" w:themeColor="text1"/>
          <w:sz w:val="22"/>
          <w:szCs w:val="22"/>
        </w:rPr>
        <w:t>ường Đ</w:t>
      </w:r>
      <w:r w:rsidR="001C4349" w:rsidRPr="00530A0C">
        <w:rPr>
          <w:color w:val="000000" w:themeColor="text1"/>
          <w:sz w:val="22"/>
          <w:szCs w:val="22"/>
        </w:rPr>
        <w:t>HS</w:t>
      </w:r>
      <w:r w:rsidR="00DE2018" w:rsidRPr="00530A0C">
        <w:rPr>
          <w:color w:val="000000" w:themeColor="text1"/>
          <w:sz w:val="22"/>
          <w:szCs w:val="22"/>
        </w:rPr>
        <w:t>P Nghệ thuật TW, Hà Nội</w:t>
      </w:r>
      <w:r w:rsidRPr="00530A0C">
        <w:rPr>
          <w:color w:val="000000" w:themeColor="text1"/>
          <w:sz w:val="22"/>
          <w:szCs w:val="22"/>
        </w:rPr>
        <w:t xml:space="preserve"> </w:t>
      </w:r>
      <w:r w:rsidR="00DE2018" w:rsidRPr="00530A0C">
        <w:rPr>
          <w:color w:val="000000" w:themeColor="text1"/>
          <w:sz w:val="22"/>
          <w:szCs w:val="22"/>
        </w:rPr>
        <w:t>[</w:t>
      </w:r>
      <w:r w:rsidR="00506494" w:rsidRPr="00530A0C">
        <w:rPr>
          <w:color w:val="000000" w:themeColor="text1"/>
          <w:sz w:val="22"/>
          <w:szCs w:val="22"/>
        </w:rPr>
        <w:t>18</w:t>
      </w:r>
      <w:r w:rsidR="00DE2018" w:rsidRPr="00530A0C">
        <w:rPr>
          <w:color w:val="000000" w:themeColor="text1"/>
          <w:sz w:val="22"/>
          <w:szCs w:val="22"/>
        </w:rPr>
        <w:t>].</w:t>
      </w:r>
      <w:r w:rsidR="007C4C8E" w:rsidRPr="00530A0C">
        <w:rPr>
          <w:color w:val="000000" w:themeColor="text1"/>
          <w:sz w:val="22"/>
          <w:szCs w:val="22"/>
          <w:lang w:val="vi-VN"/>
        </w:rPr>
        <w:t xml:space="preserve"> </w:t>
      </w:r>
      <w:r w:rsidRPr="00530A0C">
        <w:rPr>
          <w:color w:val="000000" w:themeColor="text1"/>
          <w:sz w:val="22"/>
          <w:szCs w:val="22"/>
        </w:rPr>
        <w:t>Đề</w:t>
      </w:r>
      <w:r w:rsidRPr="00530A0C">
        <w:rPr>
          <w:color w:val="000000" w:themeColor="text1"/>
          <w:sz w:val="22"/>
          <w:szCs w:val="22"/>
          <w:lang w:val="vi-VN"/>
        </w:rPr>
        <w:t xml:space="preserve"> tài của</w:t>
      </w:r>
      <w:r w:rsidRPr="00530A0C">
        <w:rPr>
          <w:color w:val="000000" w:themeColor="text1"/>
          <w:sz w:val="22"/>
          <w:szCs w:val="22"/>
        </w:rPr>
        <w:t xml:space="preserve"> Lại Thị Phương Thảo (2012), </w:t>
      </w:r>
      <w:r w:rsidRPr="00530A0C">
        <w:rPr>
          <w:i/>
          <w:color w:val="000000" w:themeColor="text1"/>
          <w:sz w:val="22"/>
          <w:szCs w:val="22"/>
        </w:rPr>
        <w:t>Soạn đệm một số ca khúc THCS cho hệ CĐSP Âm nhạc ở Trường Đ</w:t>
      </w:r>
      <w:r w:rsidR="001C4349" w:rsidRPr="00530A0C">
        <w:rPr>
          <w:i/>
          <w:color w:val="000000" w:themeColor="text1"/>
          <w:sz w:val="22"/>
          <w:szCs w:val="22"/>
        </w:rPr>
        <w:t>HS</w:t>
      </w:r>
      <w:r w:rsidRPr="00530A0C">
        <w:rPr>
          <w:i/>
          <w:color w:val="000000" w:themeColor="text1"/>
          <w:sz w:val="22"/>
          <w:szCs w:val="22"/>
        </w:rPr>
        <w:t>P Nghệ thuật TW (không dùng bộ đệm tự động)</w:t>
      </w:r>
      <w:r w:rsidRPr="00530A0C">
        <w:rPr>
          <w:color w:val="000000" w:themeColor="text1"/>
          <w:sz w:val="22"/>
          <w:szCs w:val="22"/>
        </w:rPr>
        <w:t>, Đề tài NCKH cấp trường, Đ</w:t>
      </w:r>
      <w:r w:rsidR="001C4349" w:rsidRPr="00530A0C">
        <w:rPr>
          <w:color w:val="000000" w:themeColor="text1"/>
          <w:sz w:val="22"/>
          <w:szCs w:val="22"/>
        </w:rPr>
        <w:t>HS</w:t>
      </w:r>
      <w:r w:rsidRPr="00530A0C">
        <w:rPr>
          <w:color w:val="000000" w:themeColor="text1"/>
          <w:sz w:val="22"/>
          <w:szCs w:val="22"/>
        </w:rPr>
        <w:t>P Nghệ thuật TW, Hà Nội</w:t>
      </w:r>
      <w:r w:rsidR="00DE2018" w:rsidRPr="00530A0C">
        <w:rPr>
          <w:color w:val="000000" w:themeColor="text1"/>
          <w:sz w:val="22"/>
          <w:szCs w:val="22"/>
        </w:rPr>
        <w:t xml:space="preserve"> [</w:t>
      </w:r>
      <w:r w:rsidR="00425908" w:rsidRPr="00530A0C">
        <w:rPr>
          <w:color w:val="000000" w:themeColor="text1"/>
          <w:sz w:val="22"/>
          <w:szCs w:val="22"/>
        </w:rPr>
        <w:t>71</w:t>
      </w:r>
      <w:r w:rsidR="00DE2018" w:rsidRPr="00530A0C">
        <w:rPr>
          <w:color w:val="000000" w:themeColor="text1"/>
          <w:sz w:val="22"/>
          <w:szCs w:val="22"/>
        </w:rPr>
        <w:t>]</w:t>
      </w:r>
      <w:r w:rsidRPr="00530A0C">
        <w:rPr>
          <w:color w:val="000000" w:themeColor="text1"/>
          <w:sz w:val="22"/>
          <w:szCs w:val="22"/>
        </w:rPr>
        <w:t>.</w:t>
      </w:r>
      <w:r w:rsidR="007C4C8E" w:rsidRPr="00530A0C">
        <w:rPr>
          <w:color w:val="000000" w:themeColor="text1"/>
          <w:sz w:val="22"/>
          <w:szCs w:val="22"/>
        </w:rPr>
        <w:t xml:space="preserve"> </w:t>
      </w:r>
      <w:r w:rsidRPr="00530A0C">
        <w:rPr>
          <w:color w:val="000000" w:themeColor="text1"/>
          <w:spacing w:val="-2"/>
          <w:sz w:val="22"/>
          <w:szCs w:val="22"/>
        </w:rPr>
        <w:t>Luận văn thạc sĩ của tác giả Lê Văn Vũ – Học viên lớp K3 chuyên ngành LL&amp;PPDHAN)</w:t>
      </w:r>
      <w:r w:rsidRPr="00530A0C">
        <w:rPr>
          <w:color w:val="000000" w:themeColor="text1"/>
          <w:spacing w:val="-2"/>
          <w:sz w:val="22"/>
          <w:szCs w:val="22"/>
          <w:lang w:val="vi-VN"/>
        </w:rPr>
        <w:t xml:space="preserve"> về đề tài</w:t>
      </w:r>
      <w:r w:rsidRPr="00530A0C">
        <w:rPr>
          <w:color w:val="000000" w:themeColor="text1"/>
          <w:spacing w:val="-2"/>
          <w:sz w:val="22"/>
          <w:szCs w:val="22"/>
        </w:rPr>
        <w:t xml:space="preserve"> </w:t>
      </w:r>
      <w:r w:rsidRPr="00530A0C">
        <w:rPr>
          <w:i/>
          <w:color w:val="000000" w:themeColor="text1"/>
          <w:spacing w:val="-2"/>
          <w:sz w:val="22"/>
          <w:szCs w:val="22"/>
        </w:rPr>
        <w:t xml:space="preserve">Hướng dẫn soạn phần đệm ca khúc trên </w:t>
      </w:r>
      <w:r w:rsidR="005773CB" w:rsidRPr="00530A0C">
        <w:rPr>
          <w:i/>
          <w:color w:val="000000" w:themeColor="text1"/>
          <w:spacing w:val="-2"/>
          <w:sz w:val="22"/>
          <w:szCs w:val="22"/>
        </w:rPr>
        <w:t>ĐPĐT</w:t>
      </w:r>
      <w:r w:rsidRPr="00530A0C">
        <w:rPr>
          <w:i/>
          <w:color w:val="000000" w:themeColor="text1"/>
          <w:spacing w:val="-2"/>
          <w:sz w:val="22"/>
          <w:szCs w:val="22"/>
        </w:rPr>
        <w:t xml:space="preserve"> cho sinh viên hệ CĐSP Âm nhạc, Trường Cao đẳng Vĩnh Phúc</w:t>
      </w:r>
      <w:r w:rsidRPr="00530A0C">
        <w:rPr>
          <w:color w:val="000000" w:themeColor="text1"/>
          <w:spacing w:val="-2"/>
          <w:sz w:val="22"/>
          <w:szCs w:val="22"/>
        </w:rPr>
        <w:t xml:space="preserve"> đã nêu lên thực trạng dạy và học đệm</w:t>
      </w:r>
      <w:r w:rsidR="00316C16" w:rsidRPr="00530A0C">
        <w:rPr>
          <w:color w:val="000000" w:themeColor="text1"/>
          <w:spacing w:val="-2"/>
          <w:sz w:val="22"/>
          <w:szCs w:val="22"/>
        </w:rPr>
        <w:t xml:space="preserve"> đàn tại trường CĐSP Vĩnh Phúc </w:t>
      </w:r>
      <w:r w:rsidR="00851F65" w:rsidRPr="00530A0C">
        <w:rPr>
          <w:color w:val="000000" w:themeColor="text1"/>
          <w:spacing w:val="-2"/>
          <w:sz w:val="22"/>
          <w:szCs w:val="22"/>
          <w:lang w:val="vi-VN"/>
        </w:rPr>
        <w:t>[</w:t>
      </w:r>
      <w:r w:rsidR="00AA5E24" w:rsidRPr="00530A0C">
        <w:rPr>
          <w:color w:val="000000" w:themeColor="text1"/>
          <w:spacing w:val="-2"/>
          <w:sz w:val="22"/>
          <w:szCs w:val="22"/>
        </w:rPr>
        <w:t>98</w:t>
      </w:r>
      <w:r w:rsidRPr="00530A0C">
        <w:rPr>
          <w:color w:val="000000" w:themeColor="text1"/>
          <w:spacing w:val="-2"/>
          <w:sz w:val="22"/>
          <w:szCs w:val="22"/>
          <w:lang w:val="vi-VN"/>
        </w:rPr>
        <w:t xml:space="preserve">, </w:t>
      </w:r>
      <w:r w:rsidRPr="00530A0C">
        <w:rPr>
          <w:color w:val="000000" w:themeColor="text1"/>
          <w:spacing w:val="-2"/>
          <w:sz w:val="22"/>
          <w:szCs w:val="22"/>
        </w:rPr>
        <w:t>tr.19</w:t>
      </w:r>
      <w:r w:rsidRPr="00530A0C">
        <w:rPr>
          <w:color w:val="000000" w:themeColor="text1"/>
          <w:spacing w:val="-2"/>
          <w:sz w:val="22"/>
          <w:szCs w:val="22"/>
          <w:lang w:val="vi-VN"/>
        </w:rPr>
        <w:t>]</w:t>
      </w:r>
      <w:r w:rsidR="007C4C8E" w:rsidRPr="00530A0C">
        <w:rPr>
          <w:color w:val="000000" w:themeColor="text1"/>
          <w:spacing w:val="-2"/>
          <w:sz w:val="22"/>
          <w:szCs w:val="22"/>
        </w:rPr>
        <w:t xml:space="preserve">. </w:t>
      </w:r>
      <w:r w:rsidRPr="00530A0C">
        <w:rPr>
          <w:color w:val="000000" w:themeColor="text1"/>
          <w:sz w:val="22"/>
          <w:szCs w:val="22"/>
        </w:rPr>
        <w:t xml:space="preserve">Cuốn </w:t>
      </w:r>
      <w:r w:rsidRPr="00530A0C">
        <w:rPr>
          <w:i/>
          <w:color w:val="000000" w:themeColor="text1"/>
          <w:sz w:val="22"/>
          <w:szCs w:val="22"/>
        </w:rPr>
        <w:t>Phương pháp soạn đệm trên đàn Organ</w:t>
      </w:r>
      <w:r w:rsidRPr="00530A0C">
        <w:rPr>
          <w:color w:val="000000" w:themeColor="text1"/>
          <w:sz w:val="22"/>
          <w:szCs w:val="22"/>
        </w:rPr>
        <w:t xml:space="preserve"> là đề tài nghiên cứu khoa học của Đoàn Phương Hải, </w:t>
      </w:r>
      <w:r w:rsidR="00316C16" w:rsidRPr="00530A0C">
        <w:rPr>
          <w:color w:val="000000" w:themeColor="text1"/>
          <w:sz w:val="22"/>
          <w:szCs w:val="22"/>
        </w:rPr>
        <w:t xml:space="preserve">Học viện Âm nhạc Huế, năm 2011 </w:t>
      </w:r>
      <w:r w:rsidR="00851F65" w:rsidRPr="00530A0C">
        <w:rPr>
          <w:color w:val="000000" w:themeColor="text1"/>
          <w:sz w:val="22"/>
          <w:szCs w:val="22"/>
        </w:rPr>
        <w:t>[</w:t>
      </w:r>
      <w:r w:rsidR="0095080E" w:rsidRPr="00530A0C">
        <w:rPr>
          <w:color w:val="000000" w:themeColor="text1"/>
          <w:sz w:val="22"/>
          <w:szCs w:val="22"/>
        </w:rPr>
        <w:t>20</w:t>
      </w:r>
      <w:r w:rsidR="00851F65" w:rsidRPr="00530A0C">
        <w:rPr>
          <w:color w:val="000000" w:themeColor="text1"/>
          <w:sz w:val="22"/>
          <w:szCs w:val="22"/>
        </w:rPr>
        <w:t>]</w:t>
      </w:r>
      <w:r w:rsidR="0095080E" w:rsidRPr="00530A0C">
        <w:rPr>
          <w:color w:val="000000" w:themeColor="text1"/>
          <w:sz w:val="22"/>
          <w:szCs w:val="22"/>
          <w:lang w:val="vi-VN"/>
        </w:rPr>
        <w:t>.</w:t>
      </w:r>
      <w:r w:rsidR="007C4C8E" w:rsidRPr="00530A0C">
        <w:rPr>
          <w:color w:val="000000" w:themeColor="text1"/>
          <w:sz w:val="22"/>
          <w:szCs w:val="22"/>
          <w:lang w:val="vi-VN"/>
        </w:rPr>
        <w:t xml:space="preserve"> </w:t>
      </w:r>
      <w:r w:rsidRPr="00530A0C">
        <w:rPr>
          <w:color w:val="000000" w:themeColor="text1"/>
          <w:spacing w:val="2"/>
          <w:sz w:val="22"/>
          <w:szCs w:val="22"/>
        </w:rPr>
        <w:t xml:space="preserve">Luận văn thạc sĩ của tác giả Phạm Bá Sản – Lớp K2 chuyên ngành LL &amp; PPDHAN) </w:t>
      </w:r>
      <w:r w:rsidRPr="00530A0C">
        <w:rPr>
          <w:i/>
          <w:color w:val="000000" w:themeColor="text1"/>
          <w:spacing w:val="2"/>
          <w:sz w:val="22"/>
          <w:szCs w:val="22"/>
        </w:rPr>
        <w:t xml:space="preserve">Nâng cao năng lực đệm </w:t>
      </w:r>
      <w:r w:rsidR="005773CB" w:rsidRPr="00530A0C">
        <w:rPr>
          <w:i/>
          <w:color w:val="000000" w:themeColor="text1"/>
          <w:spacing w:val="2"/>
          <w:sz w:val="22"/>
          <w:szCs w:val="22"/>
        </w:rPr>
        <w:t>ĐPĐT</w:t>
      </w:r>
      <w:r w:rsidRPr="00530A0C">
        <w:rPr>
          <w:i/>
          <w:color w:val="000000" w:themeColor="text1"/>
          <w:spacing w:val="2"/>
          <w:sz w:val="22"/>
          <w:szCs w:val="22"/>
        </w:rPr>
        <w:t xml:space="preserve"> cho sinh viên trường Đ</w:t>
      </w:r>
      <w:r w:rsidR="001C4349" w:rsidRPr="00530A0C">
        <w:rPr>
          <w:i/>
          <w:color w:val="000000" w:themeColor="text1"/>
          <w:spacing w:val="2"/>
          <w:sz w:val="22"/>
          <w:szCs w:val="22"/>
        </w:rPr>
        <w:t>HS</w:t>
      </w:r>
      <w:r w:rsidRPr="00530A0C">
        <w:rPr>
          <w:i/>
          <w:color w:val="000000" w:themeColor="text1"/>
          <w:spacing w:val="2"/>
          <w:sz w:val="22"/>
          <w:szCs w:val="22"/>
        </w:rPr>
        <w:t xml:space="preserve">P Nghệ thuật Trung ương </w:t>
      </w:r>
      <w:r w:rsidRPr="00530A0C">
        <w:rPr>
          <w:color w:val="000000" w:themeColor="text1"/>
          <w:spacing w:val="2"/>
          <w:sz w:val="22"/>
          <w:szCs w:val="22"/>
        </w:rPr>
        <w:t>(2014</w:t>
      </w:r>
      <w:r w:rsidRPr="00530A0C">
        <w:rPr>
          <w:color w:val="000000" w:themeColor="text1"/>
          <w:spacing w:val="2"/>
          <w:sz w:val="22"/>
          <w:szCs w:val="22"/>
          <w:lang w:val="vi-VN"/>
        </w:rPr>
        <w:t>)</w:t>
      </w:r>
      <w:r w:rsidRPr="00530A0C">
        <w:rPr>
          <w:color w:val="000000" w:themeColor="text1"/>
          <w:spacing w:val="2"/>
          <w:sz w:val="22"/>
          <w:szCs w:val="22"/>
        </w:rPr>
        <w:t xml:space="preserve"> đã nói khái quát về cây </w:t>
      </w:r>
      <w:r w:rsidR="005773CB" w:rsidRPr="00530A0C">
        <w:rPr>
          <w:color w:val="000000" w:themeColor="text1"/>
          <w:spacing w:val="2"/>
          <w:sz w:val="22"/>
          <w:szCs w:val="22"/>
        </w:rPr>
        <w:lastRenderedPageBreak/>
        <w:t>ĐPĐT</w:t>
      </w:r>
      <w:r w:rsidRPr="00530A0C">
        <w:rPr>
          <w:color w:val="000000" w:themeColor="text1"/>
          <w:spacing w:val="2"/>
          <w:sz w:val="22"/>
          <w:szCs w:val="22"/>
        </w:rPr>
        <w:t xml:space="preserve">, sơ lược sự ra đời, phát triển của </w:t>
      </w:r>
      <w:r w:rsidR="005773CB" w:rsidRPr="00530A0C">
        <w:rPr>
          <w:color w:val="000000" w:themeColor="text1"/>
          <w:spacing w:val="2"/>
          <w:sz w:val="22"/>
          <w:szCs w:val="22"/>
        </w:rPr>
        <w:t>ĐPĐT</w:t>
      </w:r>
      <w:r w:rsidRPr="00530A0C">
        <w:rPr>
          <w:color w:val="000000" w:themeColor="text1"/>
          <w:spacing w:val="2"/>
          <w:sz w:val="22"/>
          <w:szCs w:val="22"/>
        </w:rPr>
        <w:t xml:space="preserve"> trên thế giới và Việt Nam</w:t>
      </w:r>
      <w:r w:rsidR="00303072" w:rsidRPr="00530A0C">
        <w:rPr>
          <w:color w:val="000000" w:themeColor="text1"/>
          <w:spacing w:val="2"/>
          <w:sz w:val="22"/>
          <w:szCs w:val="22"/>
        </w:rPr>
        <w:t xml:space="preserve"> [66].</w:t>
      </w:r>
    </w:p>
    <w:p w14:paraId="7B806E50" w14:textId="5DCF89D9" w:rsidR="000221FF" w:rsidRPr="00530A0C" w:rsidRDefault="007A607C" w:rsidP="001E53A8">
      <w:pPr>
        <w:pStyle w:val="Heading3"/>
        <w:spacing w:before="0" w:beforeAutospacing="0" w:after="0" w:afterAutospacing="0" w:line="280" w:lineRule="exact"/>
        <w:jc w:val="both"/>
        <w:rPr>
          <w:b w:val="0"/>
          <w:bCs w:val="0"/>
          <w:i/>
          <w:iCs/>
          <w:color w:val="000000" w:themeColor="text1"/>
          <w:sz w:val="22"/>
          <w:szCs w:val="22"/>
          <w:lang w:val="vi-VN"/>
        </w:rPr>
      </w:pPr>
      <w:bookmarkStart w:id="55" w:name="_Toc109477901"/>
      <w:bookmarkStart w:id="56" w:name="_Toc110963365"/>
      <w:bookmarkStart w:id="57" w:name="_Toc113287339"/>
      <w:r w:rsidRPr="00530A0C">
        <w:rPr>
          <w:b w:val="0"/>
          <w:bCs w:val="0"/>
          <w:i/>
          <w:iCs/>
          <w:color w:val="000000" w:themeColor="text1"/>
          <w:sz w:val="22"/>
          <w:szCs w:val="22"/>
          <w:lang w:val="vi-VN"/>
        </w:rPr>
        <w:t>1.3</w:t>
      </w:r>
      <w:r w:rsidR="0039179A" w:rsidRPr="00530A0C">
        <w:rPr>
          <w:b w:val="0"/>
          <w:bCs w:val="0"/>
          <w:i/>
          <w:iCs/>
          <w:color w:val="000000" w:themeColor="text1"/>
          <w:sz w:val="22"/>
          <w:szCs w:val="22"/>
          <w:lang w:val="vi-VN"/>
        </w:rPr>
        <w:t>.3.2. D</w:t>
      </w:r>
      <w:r w:rsidR="000221FF" w:rsidRPr="00530A0C">
        <w:rPr>
          <w:b w:val="0"/>
          <w:bCs w:val="0"/>
          <w:i/>
          <w:iCs/>
          <w:color w:val="000000" w:themeColor="text1"/>
          <w:sz w:val="22"/>
          <w:szCs w:val="22"/>
          <w:lang w:val="vi-VN"/>
        </w:rPr>
        <w:t xml:space="preserve">ạy </w:t>
      </w:r>
      <w:r w:rsidRPr="00530A0C">
        <w:rPr>
          <w:b w:val="0"/>
          <w:bCs w:val="0"/>
          <w:i/>
          <w:iCs/>
          <w:color w:val="000000" w:themeColor="text1"/>
          <w:sz w:val="22"/>
          <w:szCs w:val="22"/>
          <w:lang w:val="vi-VN"/>
        </w:rPr>
        <w:t>đàn phím điện tử</w:t>
      </w:r>
      <w:r w:rsidR="000221FF" w:rsidRPr="00530A0C">
        <w:rPr>
          <w:b w:val="0"/>
          <w:bCs w:val="0"/>
          <w:i/>
          <w:iCs/>
          <w:color w:val="000000" w:themeColor="text1"/>
          <w:sz w:val="22"/>
          <w:szCs w:val="22"/>
          <w:lang w:val="vi-VN"/>
        </w:rPr>
        <w:t xml:space="preserve"> cho thiếu nhi</w:t>
      </w:r>
      <w:bookmarkEnd w:id="55"/>
      <w:bookmarkEnd w:id="56"/>
      <w:bookmarkEnd w:id="57"/>
    </w:p>
    <w:p w14:paraId="5829DF3E" w14:textId="1717DBD7" w:rsidR="000221FF" w:rsidRPr="00530A0C" w:rsidRDefault="000221FF" w:rsidP="001E53A8">
      <w:pPr>
        <w:pStyle w:val="NormalWeb"/>
        <w:spacing w:before="0" w:beforeAutospacing="0" w:after="0" w:afterAutospacing="0" w:line="280" w:lineRule="exact"/>
        <w:ind w:firstLine="454"/>
        <w:jc w:val="both"/>
        <w:rPr>
          <w:color w:val="000000" w:themeColor="text1"/>
          <w:sz w:val="22"/>
          <w:szCs w:val="22"/>
        </w:rPr>
      </w:pPr>
      <w:r w:rsidRPr="00530A0C">
        <w:rPr>
          <w:color w:val="000000" w:themeColor="text1"/>
          <w:sz w:val="22"/>
          <w:szCs w:val="22"/>
        </w:rPr>
        <w:t xml:space="preserve">Giáo trình </w:t>
      </w:r>
      <w:r w:rsidRPr="00530A0C">
        <w:rPr>
          <w:i/>
          <w:color w:val="000000" w:themeColor="text1"/>
          <w:sz w:val="22"/>
          <w:szCs w:val="22"/>
        </w:rPr>
        <w:t>Cảm thụ âm nhạc</w:t>
      </w:r>
      <w:r w:rsidRPr="00530A0C">
        <w:rPr>
          <w:color w:val="000000" w:themeColor="text1"/>
          <w:sz w:val="22"/>
          <w:szCs w:val="22"/>
        </w:rPr>
        <w:t xml:space="preserve"> của trường Âm nhạc Yamaha là giáo trình dành cho lứ</w:t>
      </w:r>
      <w:r w:rsidR="002B29E8" w:rsidRPr="00530A0C">
        <w:rPr>
          <w:color w:val="000000" w:themeColor="text1"/>
          <w:sz w:val="22"/>
          <w:szCs w:val="22"/>
        </w:rPr>
        <w:t>a tuổi bắt đầu từ 4 đến 10 tuổi</w:t>
      </w:r>
      <w:r w:rsidR="00303072" w:rsidRPr="00530A0C">
        <w:rPr>
          <w:color w:val="000000" w:themeColor="text1"/>
          <w:sz w:val="22"/>
          <w:szCs w:val="22"/>
        </w:rPr>
        <w:t xml:space="preserve"> </w:t>
      </w:r>
      <w:r w:rsidR="00023F63" w:rsidRPr="00530A0C">
        <w:rPr>
          <w:color w:val="000000" w:themeColor="text1"/>
          <w:sz w:val="22"/>
          <w:szCs w:val="22"/>
        </w:rPr>
        <w:t>[</w:t>
      </w:r>
      <w:r w:rsidR="00D7784A" w:rsidRPr="00530A0C">
        <w:rPr>
          <w:color w:val="000000" w:themeColor="text1"/>
          <w:sz w:val="22"/>
          <w:szCs w:val="22"/>
        </w:rPr>
        <w:t>109</w:t>
      </w:r>
      <w:r w:rsidR="00023F63" w:rsidRPr="00530A0C">
        <w:rPr>
          <w:color w:val="000000" w:themeColor="text1"/>
          <w:sz w:val="22"/>
          <w:szCs w:val="22"/>
        </w:rPr>
        <w:t>].</w:t>
      </w:r>
      <w:r w:rsidR="007C4C8E" w:rsidRPr="00530A0C">
        <w:rPr>
          <w:color w:val="000000" w:themeColor="text1"/>
          <w:sz w:val="22"/>
          <w:szCs w:val="22"/>
        </w:rPr>
        <w:t xml:space="preserve"> </w:t>
      </w:r>
      <w:r w:rsidRPr="00530A0C">
        <w:rPr>
          <w:color w:val="000000" w:themeColor="text1"/>
          <w:sz w:val="22"/>
          <w:szCs w:val="22"/>
        </w:rPr>
        <w:t xml:space="preserve">Giáo trình </w:t>
      </w:r>
      <w:r w:rsidRPr="00530A0C">
        <w:rPr>
          <w:i/>
          <w:color w:val="000000" w:themeColor="text1"/>
          <w:sz w:val="22"/>
          <w:szCs w:val="22"/>
        </w:rPr>
        <w:t>Phương pháp tập đàn Organ Yamaha</w:t>
      </w:r>
      <w:r w:rsidRPr="00530A0C">
        <w:rPr>
          <w:color w:val="000000" w:themeColor="text1"/>
          <w:sz w:val="22"/>
          <w:szCs w:val="22"/>
        </w:rPr>
        <w:t xml:space="preserve"> của Trường Âm nhạc Yamaha gồm có 4 cuốn (4 tập) và mỗi tập cũng được chia làm nhiều phần nhỏ giống như giáo trình cảm thụ âm nhạc</w:t>
      </w:r>
      <w:r w:rsidR="002B29E8" w:rsidRPr="00530A0C">
        <w:rPr>
          <w:color w:val="000000" w:themeColor="text1"/>
          <w:sz w:val="22"/>
          <w:szCs w:val="22"/>
        </w:rPr>
        <w:t xml:space="preserve"> </w:t>
      </w:r>
      <w:r w:rsidR="00023F63" w:rsidRPr="00530A0C">
        <w:rPr>
          <w:color w:val="000000" w:themeColor="text1"/>
          <w:sz w:val="22"/>
          <w:szCs w:val="22"/>
        </w:rPr>
        <w:t>[</w:t>
      </w:r>
      <w:r w:rsidR="00D7784A" w:rsidRPr="00530A0C">
        <w:rPr>
          <w:color w:val="000000" w:themeColor="text1"/>
          <w:sz w:val="22"/>
          <w:szCs w:val="22"/>
        </w:rPr>
        <w:t>110</w:t>
      </w:r>
      <w:r w:rsidR="00023F63" w:rsidRPr="00530A0C">
        <w:rPr>
          <w:color w:val="000000" w:themeColor="text1"/>
          <w:sz w:val="22"/>
          <w:szCs w:val="22"/>
        </w:rPr>
        <w:t>].</w:t>
      </w:r>
      <w:r w:rsidR="007C4C8E" w:rsidRPr="00530A0C">
        <w:rPr>
          <w:color w:val="000000" w:themeColor="text1"/>
          <w:sz w:val="22"/>
          <w:szCs w:val="22"/>
        </w:rPr>
        <w:t xml:space="preserve"> </w:t>
      </w:r>
      <w:r w:rsidRPr="00530A0C">
        <w:rPr>
          <w:color w:val="000000" w:themeColor="text1"/>
          <w:sz w:val="22"/>
          <w:szCs w:val="22"/>
        </w:rPr>
        <w:t xml:space="preserve">Cuốn </w:t>
      </w:r>
      <w:r w:rsidRPr="00530A0C">
        <w:rPr>
          <w:i/>
          <w:color w:val="000000" w:themeColor="text1"/>
          <w:sz w:val="22"/>
          <w:szCs w:val="22"/>
        </w:rPr>
        <w:t xml:space="preserve">Phương pháp học đàn Organ Keyboard </w:t>
      </w:r>
      <w:r w:rsidRPr="00530A0C">
        <w:rPr>
          <w:color w:val="000000" w:themeColor="text1"/>
          <w:sz w:val="22"/>
          <w:szCs w:val="22"/>
        </w:rPr>
        <w:t>(tập 1, 2) của Lê Vũ</w:t>
      </w:r>
      <w:r w:rsidR="00851F65" w:rsidRPr="00530A0C">
        <w:rPr>
          <w:color w:val="000000" w:themeColor="text1"/>
          <w:sz w:val="22"/>
          <w:szCs w:val="22"/>
        </w:rPr>
        <w:t>,</w:t>
      </w:r>
      <w:r w:rsidR="00D7784A" w:rsidRPr="00530A0C">
        <w:rPr>
          <w:color w:val="000000" w:themeColor="text1"/>
          <w:sz w:val="22"/>
          <w:szCs w:val="22"/>
        </w:rPr>
        <w:t xml:space="preserve"> </w:t>
      </w:r>
      <w:r w:rsidRPr="00530A0C">
        <w:rPr>
          <w:color w:val="000000" w:themeColor="text1"/>
          <w:sz w:val="22"/>
          <w:szCs w:val="22"/>
        </w:rPr>
        <w:t xml:space="preserve">Nxb Trẻ, Thành phố Hồ Chí Minh in năm 2001 là cuốn sách hướng dẫn tương đối đầy đủ giữa phần lý thuyết âm nhạc và thực hành các bài độc tấu viết cho </w:t>
      </w:r>
      <w:r w:rsidR="005773CB" w:rsidRPr="00530A0C">
        <w:rPr>
          <w:color w:val="000000" w:themeColor="text1"/>
          <w:sz w:val="22"/>
          <w:szCs w:val="22"/>
        </w:rPr>
        <w:t>ĐPĐT</w:t>
      </w:r>
      <w:r w:rsidR="002B29E8" w:rsidRPr="00530A0C">
        <w:rPr>
          <w:color w:val="000000" w:themeColor="text1"/>
          <w:sz w:val="22"/>
          <w:szCs w:val="22"/>
        </w:rPr>
        <w:t xml:space="preserve"> </w:t>
      </w:r>
      <w:r w:rsidR="00023F63" w:rsidRPr="00530A0C">
        <w:rPr>
          <w:color w:val="000000" w:themeColor="text1"/>
          <w:sz w:val="22"/>
          <w:szCs w:val="22"/>
        </w:rPr>
        <w:t>[</w:t>
      </w:r>
      <w:r w:rsidR="00D7784A" w:rsidRPr="00530A0C">
        <w:rPr>
          <w:color w:val="000000" w:themeColor="text1"/>
          <w:sz w:val="22"/>
          <w:szCs w:val="22"/>
        </w:rPr>
        <w:t>96</w:t>
      </w:r>
      <w:r w:rsidR="00023F63" w:rsidRPr="00530A0C">
        <w:rPr>
          <w:color w:val="000000" w:themeColor="text1"/>
          <w:sz w:val="22"/>
          <w:szCs w:val="22"/>
        </w:rPr>
        <w:t>].</w:t>
      </w:r>
    </w:p>
    <w:p w14:paraId="75CC13BF" w14:textId="77777777" w:rsidR="00373736" w:rsidRPr="00530A0C" w:rsidRDefault="000221FF" w:rsidP="001E53A8">
      <w:pPr>
        <w:pStyle w:val="Heading2"/>
        <w:spacing w:line="280" w:lineRule="exact"/>
        <w:jc w:val="both"/>
        <w:rPr>
          <w:b w:val="0"/>
          <w:bCs/>
          <w:color w:val="000000" w:themeColor="text1"/>
          <w:sz w:val="22"/>
          <w:szCs w:val="22"/>
        </w:rPr>
      </w:pPr>
      <w:bookmarkStart w:id="58" w:name="_Toc113287340"/>
      <w:r w:rsidRPr="00530A0C">
        <w:rPr>
          <w:b w:val="0"/>
          <w:bCs/>
          <w:color w:val="000000" w:themeColor="text1"/>
          <w:sz w:val="22"/>
          <w:szCs w:val="22"/>
        </w:rPr>
        <w:t>Nhận xét</w:t>
      </w:r>
      <w:r w:rsidR="002B51AC" w:rsidRPr="00530A0C">
        <w:rPr>
          <w:b w:val="0"/>
          <w:bCs/>
          <w:color w:val="000000" w:themeColor="text1"/>
          <w:sz w:val="22"/>
          <w:szCs w:val="22"/>
        </w:rPr>
        <w:t xml:space="preserve"> chung</w:t>
      </w:r>
      <w:bookmarkEnd w:id="58"/>
    </w:p>
    <w:p w14:paraId="663D580D" w14:textId="5AAB44A1" w:rsidR="000221FF" w:rsidRPr="00530A0C" w:rsidRDefault="000221FF" w:rsidP="001E53A8">
      <w:pPr>
        <w:pStyle w:val="Heading2"/>
        <w:spacing w:line="280" w:lineRule="exact"/>
        <w:ind w:firstLine="454"/>
        <w:jc w:val="both"/>
        <w:rPr>
          <w:b w:val="0"/>
          <w:bCs/>
          <w:i w:val="0"/>
          <w:iCs w:val="0"/>
          <w:color w:val="000000" w:themeColor="text1"/>
          <w:sz w:val="22"/>
          <w:szCs w:val="22"/>
        </w:rPr>
      </w:pPr>
      <w:r w:rsidRPr="00530A0C">
        <w:rPr>
          <w:b w:val="0"/>
          <w:i w:val="0"/>
          <w:color w:val="000000" w:themeColor="text1"/>
          <w:sz w:val="22"/>
          <w:szCs w:val="22"/>
        </w:rPr>
        <w:t>Tổng</w:t>
      </w:r>
      <w:r w:rsidR="002B51AC" w:rsidRPr="00530A0C">
        <w:rPr>
          <w:b w:val="0"/>
          <w:i w:val="0"/>
          <w:color w:val="000000" w:themeColor="text1"/>
          <w:sz w:val="22"/>
          <w:szCs w:val="22"/>
        </w:rPr>
        <w:t xml:space="preserve"> quan về tư liệu</w:t>
      </w:r>
      <w:r w:rsidRPr="00530A0C">
        <w:rPr>
          <w:b w:val="0"/>
          <w:i w:val="0"/>
          <w:color w:val="000000" w:themeColor="text1"/>
          <w:sz w:val="22"/>
          <w:szCs w:val="22"/>
        </w:rPr>
        <w:t xml:space="preserve"> nghiên cứu cho thấy, có khá nhiều sách, giáo trình, tài liệu giảng dạy viết cho </w:t>
      </w:r>
      <w:r w:rsidR="005773CB" w:rsidRPr="00530A0C">
        <w:rPr>
          <w:b w:val="0"/>
          <w:i w:val="0"/>
          <w:color w:val="000000" w:themeColor="text1"/>
          <w:sz w:val="22"/>
          <w:szCs w:val="22"/>
        </w:rPr>
        <w:t>ĐPĐT</w:t>
      </w:r>
      <w:r w:rsidRPr="00530A0C">
        <w:rPr>
          <w:b w:val="0"/>
          <w:i w:val="0"/>
          <w:color w:val="000000" w:themeColor="text1"/>
          <w:sz w:val="22"/>
          <w:szCs w:val="22"/>
        </w:rPr>
        <w:t xml:space="preserve"> trong các trường chuyên nghiệp cũng như trong hệ thống giáo dục phổ thông và trung tâm nghệ thuật. </w:t>
      </w:r>
      <w:r w:rsidRPr="00530A0C">
        <w:rPr>
          <w:b w:val="0"/>
          <w:i w:val="0"/>
          <w:color w:val="000000" w:themeColor="text1"/>
          <w:spacing w:val="4"/>
          <w:sz w:val="22"/>
          <w:szCs w:val="22"/>
        </w:rPr>
        <w:t xml:space="preserve">Khảo sát bao quát tất cả, NCS nhận thấy chưa có một chuyên khảo, công trình nào quan tâm đến vấn đề sử dụng </w:t>
      </w:r>
      <w:r w:rsidR="005773CB" w:rsidRPr="00530A0C">
        <w:rPr>
          <w:b w:val="0"/>
          <w:i w:val="0"/>
          <w:color w:val="000000" w:themeColor="text1"/>
          <w:spacing w:val="4"/>
          <w:sz w:val="22"/>
          <w:szCs w:val="22"/>
        </w:rPr>
        <w:t>ĐPĐT</w:t>
      </w:r>
      <w:r w:rsidRPr="00530A0C">
        <w:rPr>
          <w:b w:val="0"/>
          <w:i w:val="0"/>
          <w:color w:val="000000" w:themeColor="text1"/>
          <w:spacing w:val="4"/>
          <w:sz w:val="22"/>
          <w:szCs w:val="22"/>
        </w:rPr>
        <w:t xml:space="preserve"> trong giáo dục âm nhạc phổ thông bậc THCS ở nước ta. Đây là một vấn đề còn bỏ ngỏ, cần có những công trình nghiên cứu khoa học chuyên sâu hơn, giúp cho sự nghiệp giáo dục phổ thông nói chung và giáo dục Âm nhạc nói riêng ngày càng phát triển.</w:t>
      </w:r>
    </w:p>
    <w:p w14:paraId="2855E2C1" w14:textId="4DB8CEA3" w:rsidR="000221FF" w:rsidRPr="00530A0C" w:rsidRDefault="007A607C" w:rsidP="001E53A8">
      <w:pPr>
        <w:pStyle w:val="Heading2"/>
        <w:spacing w:line="280" w:lineRule="exact"/>
        <w:jc w:val="both"/>
        <w:rPr>
          <w:i w:val="0"/>
          <w:color w:val="000000" w:themeColor="text1"/>
          <w:sz w:val="22"/>
          <w:szCs w:val="22"/>
        </w:rPr>
      </w:pPr>
      <w:bookmarkStart w:id="59" w:name="_Toc109477909"/>
      <w:bookmarkStart w:id="60" w:name="_Toc110963366"/>
      <w:bookmarkStart w:id="61" w:name="_Toc113287341"/>
      <w:r w:rsidRPr="00530A0C">
        <w:rPr>
          <w:i w:val="0"/>
          <w:color w:val="000000" w:themeColor="text1"/>
          <w:sz w:val="22"/>
          <w:szCs w:val="22"/>
        </w:rPr>
        <w:t>1.4</w:t>
      </w:r>
      <w:r w:rsidR="000221FF" w:rsidRPr="00530A0C">
        <w:rPr>
          <w:i w:val="0"/>
          <w:color w:val="000000" w:themeColor="text1"/>
          <w:sz w:val="22"/>
          <w:szCs w:val="22"/>
        </w:rPr>
        <w:t>. Tổng</w:t>
      </w:r>
      <w:r w:rsidR="001A1449" w:rsidRPr="00530A0C">
        <w:rPr>
          <w:i w:val="0"/>
          <w:color w:val="000000" w:themeColor="text1"/>
          <w:sz w:val="22"/>
          <w:szCs w:val="22"/>
        </w:rPr>
        <w:t xml:space="preserve"> quan</w:t>
      </w:r>
      <w:r w:rsidR="002D18DB" w:rsidRPr="00530A0C">
        <w:rPr>
          <w:i w:val="0"/>
          <w:color w:val="000000" w:themeColor="text1"/>
          <w:sz w:val="22"/>
          <w:szCs w:val="22"/>
        </w:rPr>
        <w:t xml:space="preserve"> địa bàn</w:t>
      </w:r>
      <w:r w:rsidR="000221FF" w:rsidRPr="00530A0C">
        <w:rPr>
          <w:i w:val="0"/>
          <w:color w:val="000000" w:themeColor="text1"/>
          <w:sz w:val="22"/>
          <w:szCs w:val="22"/>
        </w:rPr>
        <w:t xml:space="preserve"> nghiên cứu</w:t>
      </w:r>
      <w:bookmarkEnd w:id="59"/>
      <w:bookmarkEnd w:id="60"/>
      <w:bookmarkEnd w:id="61"/>
    </w:p>
    <w:p w14:paraId="5D8B4952" w14:textId="35BF8AC1" w:rsidR="000221FF" w:rsidRPr="00530A0C" w:rsidRDefault="000221FF" w:rsidP="001E53A8">
      <w:pPr>
        <w:pStyle w:val="Heading3"/>
        <w:spacing w:before="0" w:beforeAutospacing="0" w:after="0" w:afterAutospacing="0" w:line="280" w:lineRule="exact"/>
        <w:jc w:val="both"/>
        <w:rPr>
          <w:i/>
          <w:color w:val="000000" w:themeColor="text1"/>
          <w:sz w:val="22"/>
          <w:szCs w:val="22"/>
          <w:lang w:val="vi-VN"/>
        </w:rPr>
      </w:pPr>
      <w:bookmarkStart w:id="62" w:name="_Toc109477910"/>
      <w:bookmarkStart w:id="63" w:name="_Toc110963367"/>
      <w:bookmarkStart w:id="64" w:name="_Toc113287342"/>
      <w:r w:rsidRPr="00530A0C">
        <w:rPr>
          <w:i/>
          <w:color w:val="000000" w:themeColor="text1"/>
          <w:sz w:val="22"/>
          <w:szCs w:val="22"/>
        </w:rPr>
        <w:t>1</w:t>
      </w:r>
      <w:r w:rsidR="007A607C" w:rsidRPr="00530A0C">
        <w:rPr>
          <w:i/>
          <w:color w:val="000000" w:themeColor="text1"/>
          <w:sz w:val="22"/>
          <w:szCs w:val="22"/>
          <w:lang w:val="vi-VN"/>
        </w:rPr>
        <w:t>.4</w:t>
      </w:r>
      <w:r w:rsidRPr="00530A0C">
        <w:rPr>
          <w:i/>
          <w:color w:val="000000" w:themeColor="text1"/>
          <w:sz w:val="22"/>
          <w:szCs w:val="22"/>
        </w:rPr>
        <w:t>.1. Địa</w:t>
      </w:r>
      <w:r w:rsidR="007A607C" w:rsidRPr="00530A0C">
        <w:rPr>
          <w:i/>
          <w:color w:val="000000" w:themeColor="text1"/>
          <w:sz w:val="22"/>
          <w:szCs w:val="22"/>
          <w:lang w:val="vi-VN"/>
        </w:rPr>
        <w:t xml:space="preserve"> bàn và các trường Trung học cơ sở</w:t>
      </w:r>
      <w:r w:rsidRPr="00530A0C">
        <w:rPr>
          <w:i/>
          <w:color w:val="000000" w:themeColor="text1"/>
          <w:sz w:val="22"/>
          <w:szCs w:val="22"/>
          <w:lang w:val="vi-VN"/>
        </w:rPr>
        <w:t xml:space="preserve"> Tuyên Quang</w:t>
      </w:r>
      <w:bookmarkEnd w:id="62"/>
      <w:bookmarkEnd w:id="63"/>
      <w:bookmarkEnd w:id="64"/>
    </w:p>
    <w:p w14:paraId="4388B4D8" w14:textId="7A90F744" w:rsidR="000221FF" w:rsidRPr="00530A0C" w:rsidRDefault="000221FF" w:rsidP="001E53A8">
      <w:pPr>
        <w:pStyle w:val="Heading3"/>
        <w:spacing w:before="0" w:beforeAutospacing="0" w:after="0" w:afterAutospacing="0" w:line="280" w:lineRule="exact"/>
        <w:jc w:val="both"/>
        <w:rPr>
          <w:b w:val="0"/>
          <w:i/>
          <w:color w:val="000000" w:themeColor="text1"/>
          <w:sz w:val="22"/>
          <w:szCs w:val="22"/>
          <w:lang w:val="vi-VN"/>
        </w:rPr>
      </w:pPr>
      <w:bookmarkStart w:id="65" w:name="_Toc109477911"/>
      <w:bookmarkStart w:id="66" w:name="_Toc110963368"/>
      <w:bookmarkStart w:id="67" w:name="_Toc113287343"/>
      <w:r w:rsidRPr="00530A0C">
        <w:rPr>
          <w:b w:val="0"/>
          <w:i/>
          <w:color w:val="000000" w:themeColor="text1"/>
          <w:sz w:val="22"/>
          <w:szCs w:val="22"/>
        </w:rPr>
        <w:t>1</w:t>
      </w:r>
      <w:r w:rsidR="007A607C" w:rsidRPr="00530A0C">
        <w:rPr>
          <w:b w:val="0"/>
          <w:i/>
          <w:color w:val="000000" w:themeColor="text1"/>
          <w:sz w:val="22"/>
          <w:szCs w:val="22"/>
          <w:lang w:val="vi-VN"/>
        </w:rPr>
        <w:t>.4</w:t>
      </w:r>
      <w:r w:rsidRPr="00530A0C">
        <w:rPr>
          <w:b w:val="0"/>
          <w:i/>
          <w:color w:val="000000" w:themeColor="text1"/>
          <w:sz w:val="22"/>
          <w:szCs w:val="22"/>
        </w:rPr>
        <w:t>.1.1. Khái</w:t>
      </w:r>
      <w:r w:rsidRPr="00530A0C">
        <w:rPr>
          <w:b w:val="0"/>
          <w:i/>
          <w:color w:val="000000" w:themeColor="text1"/>
          <w:sz w:val="22"/>
          <w:szCs w:val="22"/>
          <w:lang w:val="vi-VN"/>
        </w:rPr>
        <w:t xml:space="preserve"> quát về Tuyên Quang</w:t>
      </w:r>
      <w:bookmarkEnd w:id="65"/>
      <w:bookmarkEnd w:id="66"/>
      <w:bookmarkEnd w:id="67"/>
    </w:p>
    <w:p w14:paraId="73DC4353" w14:textId="23E5F1E8" w:rsidR="000221FF" w:rsidRPr="00530A0C" w:rsidRDefault="000221FF" w:rsidP="001E53A8">
      <w:pPr>
        <w:spacing w:line="280" w:lineRule="exact"/>
        <w:ind w:firstLine="454"/>
        <w:jc w:val="both"/>
        <w:rPr>
          <w:color w:val="000000" w:themeColor="text1"/>
          <w:sz w:val="22"/>
          <w:szCs w:val="22"/>
          <w:lang w:val="vi-VN"/>
        </w:rPr>
      </w:pPr>
      <w:r w:rsidRPr="00530A0C">
        <w:rPr>
          <w:color w:val="000000" w:themeColor="text1"/>
          <w:spacing w:val="2"/>
          <w:sz w:val="22"/>
          <w:szCs w:val="22"/>
        </w:rPr>
        <w:t>Tỉnh</w:t>
      </w:r>
      <w:r w:rsidRPr="00530A0C">
        <w:rPr>
          <w:i/>
          <w:color w:val="000000" w:themeColor="text1"/>
          <w:spacing w:val="2"/>
          <w:sz w:val="22"/>
          <w:szCs w:val="22"/>
          <w:lang w:val="vi-VN"/>
        </w:rPr>
        <w:t xml:space="preserve"> </w:t>
      </w:r>
      <w:r w:rsidRPr="00530A0C">
        <w:rPr>
          <w:iCs/>
          <w:color w:val="000000" w:themeColor="text1"/>
          <w:spacing w:val="2"/>
          <w:sz w:val="22"/>
          <w:szCs w:val="22"/>
          <w:lang w:val="vi-VN"/>
        </w:rPr>
        <w:t>Tuyên Quang cách Hà Nội gần 200 km theo Quốc lộ 2 về hướng chính Bắc</w:t>
      </w:r>
      <w:r w:rsidR="00557426" w:rsidRPr="00530A0C">
        <w:rPr>
          <w:iCs/>
          <w:color w:val="000000" w:themeColor="text1"/>
          <w:spacing w:val="2"/>
          <w:sz w:val="22"/>
          <w:szCs w:val="22"/>
          <w:lang w:val="vi-VN"/>
        </w:rPr>
        <w:t xml:space="preserve">. </w:t>
      </w:r>
      <w:r w:rsidRPr="00530A0C">
        <w:rPr>
          <w:color w:val="000000" w:themeColor="text1"/>
          <w:sz w:val="22"/>
          <w:szCs w:val="22"/>
          <w:lang w:val="vi-VN"/>
        </w:rPr>
        <w:t>Tỉnh Tuyên Quang hiện nay, theo Nghị quyết 1262 của UBTVQH, “có 7 đơn vị hành chính cấp huyện, bao gồm 06 huyện và 01 thành phố; 138 đơn vị hành chính cấp xã, gồm  122 xã, 10 phường và 6 thị trấn” (Khoản 2, Điều 3 Nghị quyết)</w:t>
      </w:r>
      <w:r w:rsidR="00914B24" w:rsidRPr="00530A0C">
        <w:rPr>
          <w:color w:val="000000" w:themeColor="text1"/>
          <w:sz w:val="22"/>
          <w:szCs w:val="22"/>
        </w:rPr>
        <w:t xml:space="preserve"> </w:t>
      </w:r>
      <w:r w:rsidRPr="00530A0C">
        <w:rPr>
          <w:color w:val="000000" w:themeColor="text1"/>
          <w:sz w:val="22"/>
          <w:szCs w:val="22"/>
          <w:lang w:val="vi-VN"/>
        </w:rPr>
        <w:t>[</w:t>
      </w:r>
      <w:r w:rsidR="00D7784A" w:rsidRPr="00530A0C">
        <w:rPr>
          <w:color w:val="000000" w:themeColor="text1"/>
          <w:sz w:val="22"/>
          <w:szCs w:val="22"/>
        </w:rPr>
        <w:t>123</w:t>
      </w:r>
      <w:r w:rsidRPr="00530A0C">
        <w:rPr>
          <w:color w:val="000000" w:themeColor="text1"/>
          <w:sz w:val="22"/>
          <w:szCs w:val="22"/>
          <w:lang w:val="vi-VN"/>
        </w:rPr>
        <w:t xml:space="preserve">]. </w:t>
      </w:r>
    </w:p>
    <w:p w14:paraId="6B608B98" w14:textId="40095FFE" w:rsidR="000221FF" w:rsidRPr="00530A0C" w:rsidRDefault="000221FF" w:rsidP="001E53A8">
      <w:pPr>
        <w:pStyle w:val="Heading3"/>
        <w:spacing w:before="0" w:beforeAutospacing="0" w:after="0" w:afterAutospacing="0" w:line="280" w:lineRule="exact"/>
        <w:jc w:val="both"/>
        <w:rPr>
          <w:b w:val="0"/>
          <w:i/>
          <w:color w:val="000000" w:themeColor="text1"/>
          <w:sz w:val="22"/>
          <w:szCs w:val="22"/>
          <w:lang w:val="vi-VN"/>
        </w:rPr>
      </w:pPr>
      <w:bookmarkStart w:id="68" w:name="_Toc109477912"/>
      <w:bookmarkStart w:id="69" w:name="_Toc110963369"/>
      <w:bookmarkStart w:id="70" w:name="_Toc113287344"/>
      <w:r w:rsidRPr="00530A0C">
        <w:rPr>
          <w:b w:val="0"/>
          <w:i/>
          <w:color w:val="000000" w:themeColor="text1"/>
          <w:sz w:val="22"/>
          <w:szCs w:val="22"/>
        </w:rPr>
        <w:t>1</w:t>
      </w:r>
      <w:r w:rsidR="007A607C" w:rsidRPr="00530A0C">
        <w:rPr>
          <w:b w:val="0"/>
          <w:i/>
          <w:color w:val="000000" w:themeColor="text1"/>
          <w:sz w:val="22"/>
          <w:szCs w:val="22"/>
          <w:lang w:val="vi-VN"/>
        </w:rPr>
        <w:t>.4</w:t>
      </w:r>
      <w:r w:rsidRPr="00530A0C">
        <w:rPr>
          <w:b w:val="0"/>
          <w:i/>
          <w:color w:val="000000" w:themeColor="text1"/>
          <w:sz w:val="22"/>
          <w:szCs w:val="22"/>
        </w:rPr>
        <w:t>.1.2. Các</w:t>
      </w:r>
      <w:r w:rsidR="007A607C" w:rsidRPr="00530A0C">
        <w:rPr>
          <w:b w:val="0"/>
          <w:i/>
          <w:color w:val="000000" w:themeColor="text1"/>
          <w:sz w:val="22"/>
          <w:szCs w:val="22"/>
          <w:lang w:val="vi-VN"/>
        </w:rPr>
        <w:t xml:space="preserve"> trường Trung học cơ sở</w:t>
      </w:r>
      <w:r w:rsidRPr="00530A0C">
        <w:rPr>
          <w:b w:val="0"/>
          <w:i/>
          <w:color w:val="000000" w:themeColor="text1"/>
          <w:sz w:val="22"/>
          <w:szCs w:val="22"/>
          <w:lang w:val="vi-VN"/>
        </w:rPr>
        <w:t xml:space="preserve"> ở Tuyên Quang</w:t>
      </w:r>
      <w:bookmarkEnd w:id="68"/>
      <w:bookmarkEnd w:id="69"/>
      <w:bookmarkEnd w:id="70"/>
      <w:r w:rsidRPr="00530A0C">
        <w:rPr>
          <w:b w:val="0"/>
          <w:i/>
          <w:color w:val="000000" w:themeColor="text1"/>
          <w:sz w:val="22"/>
          <w:szCs w:val="22"/>
          <w:lang w:val="vi-VN"/>
        </w:rPr>
        <w:t xml:space="preserve"> </w:t>
      </w:r>
    </w:p>
    <w:p w14:paraId="0D079D8B" w14:textId="59E4FB83" w:rsidR="000221FF" w:rsidRPr="00530A0C" w:rsidRDefault="000221FF" w:rsidP="001E53A8">
      <w:pPr>
        <w:spacing w:line="280" w:lineRule="exact"/>
        <w:ind w:firstLine="454"/>
        <w:jc w:val="both"/>
        <w:rPr>
          <w:color w:val="000000" w:themeColor="text1"/>
          <w:spacing w:val="-2"/>
          <w:sz w:val="22"/>
          <w:szCs w:val="22"/>
          <w:lang w:val="vi-VN"/>
        </w:rPr>
      </w:pPr>
      <w:r w:rsidRPr="00530A0C">
        <w:rPr>
          <w:color w:val="000000" w:themeColor="text1"/>
          <w:spacing w:val="-2"/>
          <w:sz w:val="22"/>
          <w:szCs w:val="22"/>
        </w:rPr>
        <w:t>Theo</w:t>
      </w:r>
      <w:r w:rsidRPr="00530A0C">
        <w:rPr>
          <w:color w:val="000000" w:themeColor="text1"/>
          <w:spacing w:val="-2"/>
          <w:sz w:val="22"/>
          <w:szCs w:val="22"/>
          <w:lang w:val="vi-VN"/>
        </w:rPr>
        <w:t xml:space="preserve"> Báo cáo Sơ kết Học kỳ I</w:t>
      </w:r>
      <w:r w:rsidRPr="00530A0C">
        <w:rPr>
          <w:color w:val="000000" w:themeColor="text1"/>
          <w:spacing w:val="-2"/>
          <w:sz w:val="22"/>
          <w:szCs w:val="22"/>
        </w:rPr>
        <w:t>,</w:t>
      </w:r>
      <w:r w:rsidRPr="00530A0C">
        <w:rPr>
          <w:color w:val="000000" w:themeColor="text1"/>
          <w:spacing w:val="-2"/>
          <w:sz w:val="22"/>
          <w:szCs w:val="22"/>
          <w:lang w:val="vi-VN"/>
        </w:rPr>
        <w:t xml:space="preserve"> phương hướng trọng tâm học kỳ II năm học 2021-2022</w:t>
      </w:r>
      <w:r w:rsidRPr="00530A0C">
        <w:rPr>
          <w:color w:val="000000" w:themeColor="text1"/>
          <w:spacing w:val="-2"/>
          <w:sz w:val="22"/>
          <w:szCs w:val="22"/>
        </w:rPr>
        <w:t xml:space="preserve"> của</w:t>
      </w:r>
      <w:r w:rsidRPr="00530A0C">
        <w:rPr>
          <w:color w:val="000000" w:themeColor="text1"/>
          <w:spacing w:val="-2"/>
          <w:sz w:val="22"/>
          <w:szCs w:val="22"/>
          <w:lang w:val="vi-VN"/>
        </w:rPr>
        <w:t xml:space="preserve"> Sở GD-ĐT </w:t>
      </w:r>
      <w:r w:rsidRPr="00530A0C">
        <w:rPr>
          <w:color w:val="000000" w:themeColor="text1"/>
          <w:spacing w:val="-2"/>
          <w:sz w:val="22"/>
          <w:szCs w:val="22"/>
        </w:rPr>
        <w:t>tỉnh Tuyên Quang</w:t>
      </w:r>
      <w:r w:rsidRPr="00530A0C">
        <w:rPr>
          <w:color w:val="000000" w:themeColor="text1"/>
          <w:spacing w:val="-2"/>
          <w:sz w:val="22"/>
          <w:szCs w:val="22"/>
          <w:lang w:val="vi-VN"/>
        </w:rPr>
        <w:t>,</w:t>
      </w:r>
      <w:r w:rsidRPr="00530A0C">
        <w:rPr>
          <w:color w:val="000000" w:themeColor="text1"/>
          <w:spacing w:val="-2"/>
          <w:sz w:val="22"/>
          <w:szCs w:val="22"/>
        </w:rPr>
        <w:t xml:space="preserve"> 138</w:t>
      </w:r>
      <w:r w:rsidRPr="00530A0C">
        <w:rPr>
          <w:color w:val="000000" w:themeColor="text1"/>
          <w:spacing w:val="-2"/>
          <w:sz w:val="22"/>
          <w:szCs w:val="22"/>
          <w:lang w:val="vi-VN"/>
        </w:rPr>
        <w:t xml:space="preserve">/138 xã </w:t>
      </w:r>
      <w:r w:rsidRPr="00530A0C">
        <w:rPr>
          <w:color w:val="000000" w:themeColor="text1"/>
          <w:spacing w:val="-2"/>
          <w:sz w:val="22"/>
          <w:szCs w:val="22"/>
          <w:lang w:val="vi-VN"/>
        </w:rPr>
        <w:lastRenderedPageBreak/>
        <w:t xml:space="preserve">trên địa bàn tỉnh đều có ít nhất 01 trường ở cả 3 cấp (mầm non, </w:t>
      </w:r>
      <w:r w:rsidR="00A93859" w:rsidRPr="00530A0C">
        <w:rPr>
          <w:color w:val="000000" w:themeColor="text1"/>
          <w:spacing w:val="-2"/>
          <w:sz w:val="22"/>
          <w:szCs w:val="22"/>
          <w:lang w:val="vi-VN"/>
        </w:rPr>
        <w:t>TH</w:t>
      </w:r>
      <w:r w:rsidRPr="00530A0C">
        <w:rPr>
          <w:color w:val="000000" w:themeColor="text1"/>
          <w:spacing w:val="-2"/>
          <w:sz w:val="22"/>
          <w:szCs w:val="22"/>
          <w:lang w:val="vi-VN"/>
        </w:rPr>
        <w:t xml:space="preserve">, </w:t>
      </w:r>
      <w:r w:rsidR="001B69F3" w:rsidRPr="00530A0C">
        <w:rPr>
          <w:color w:val="000000" w:themeColor="text1"/>
          <w:spacing w:val="-2"/>
          <w:sz w:val="22"/>
          <w:szCs w:val="22"/>
          <w:lang w:val="vi-VN"/>
        </w:rPr>
        <w:t>THCS</w:t>
      </w:r>
      <w:r w:rsidRPr="00530A0C">
        <w:rPr>
          <w:color w:val="000000" w:themeColor="text1"/>
          <w:spacing w:val="-2"/>
          <w:sz w:val="22"/>
          <w:szCs w:val="22"/>
          <w:lang w:val="vi-VN"/>
        </w:rPr>
        <w:t xml:space="preserve">). </w:t>
      </w:r>
      <w:r w:rsidRPr="00530A0C">
        <w:rPr>
          <w:color w:val="000000" w:themeColor="text1"/>
          <w:spacing w:val="-2"/>
          <w:sz w:val="22"/>
          <w:szCs w:val="22"/>
        </w:rPr>
        <w:t>Cụ</w:t>
      </w:r>
      <w:r w:rsidRPr="00530A0C">
        <w:rPr>
          <w:color w:val="000000" w:themeColor="text1"/>
          <w:spacing w:val="-2"/>
          <w:sz w:val="22"/>
          <w:szCs w:val="22"/>
          <w:lang w:val="vi-VN"/>
        </w:rPr>
        <w:t xml:space="preserve"> thể về cấp học THCS: có 150 trường</w:t>
      </w:r>
      <w:r w:rsidRPr="00530A0C">
        <w:rPr>
          <w:color w:val="000000" w:themeColor="text1"/>
          <w:spacing w:val="-2"/>
          <w:sz w:val="22"/>
          <w:szCs w:val="22"/>
        </w:rPr>
        <w:t xml:space="preserve"> THCS</w:t>
      </w:r>
      <w:r w:rsidRPr="00530A0C">
        <w:rPr>
          <w:color w:val="000000" w:themeColor="text1"/>
          <w:spacing w:val="-2"/>
          <w:sz w:val="22"/>
          <w:szCs w:val="22"/>
          <w:lang w:val="vi-VN"/>
        </w:rPr>
        <w:t xml:space="preserve">, trong đó có 28 trường liên cấp TH&amp;THCS, có 84/150 trường </w:t>
      </w:r>
      <w:r w:rsidR="00557426" w:rsidRPr="00530A0C">
        <w:rPr>
          <w:color w:val="000000" w:themeColor="text1"/>
          <w:spacing w:val="-2"/>
          <w:sz w:val="22"/>
          <w:szCs w:val="22"/>
          <w:lang w:val="vi-VN"/>
        </w:rPr>
        <w:t>đạt chuẩn quốc gia (tỷ lệ 56%).</w:t>
      </w:r>
    </w:p>
    <w:p w14:paraId="78338AF9" w14:textId="1AAD9C4C" w:rsidR="000221FF" w:rsidRPr="00530A0C" w:rsidRDefault="000221FF" w:rsidP="001E53A8">
      <w:pPr>
        <w:pStyle w:val="Heading2"/>
        <w:spacing w:line="280" w:lineRule="exact"/>
        <w:jc w:val="both"/>
        <w:rPr>
          <w:bCs/>
          <w:iCs w:val="0"/>
          <w:color w:val="000000" w:themeColor="text1"/>
          <w:sz w:val="22"/>
          <w:szCs w:val="22"/>
        </w:rPr>
      </w:pPr>
      <w:bookmarkStart w:id="71" w:name="_Toc109477913"/>
      <w:bookmarkStart w:id="72" w:name="_Toc110963370"/>
      <w:bookmarkStart w:id="73" w:name="_Toc113287345"/>
      <w:r w:rsidRPr="00530A0C">
        <w:rPr>
          <w:bCs/>
          <w:iCs w:val="0"/>
          <w:color w:val="000000" w:themeColor="text1"/>
          <w:sz w:val="22"/>
          <w:szCs w:val="22"/>
        </w:rPr>
        <w:t>1</w:t>
      </w:r>
      <w:r w:rsidR="007A607C" w:rsidRPr="00530A0C">
        <w:rPr>
          <w:bCs/>
          <w:iCs w:val="0"/>
          <w:color w:val="000000" w:themeColor="text1"/>
          <w:sz w:val="22"/>
          <w:szCs w:val="22"/>
        </w:rPr>
        <w:t>.4</w:t>
      </w:r>
      <w:r w:rsidRPr="00530A0C">
        <w:rPr>
          <w:bCs/>
          <w:iCs w:val="0"/>
          <w:color w:val="000000" w:themeColor="text1"/>
          <w:sz w:val="22"/>
          <w:szCs w:val="22"/>
        </w:rPr>
        <w:t>.2. Địa bàn và các trườ</w:t>
      </w:r>
      <w:r w:rsidR="007A607C" w:rsidRPr="00530A0C">
        <w:rPr>
          <w:bCs/>
          <w:iCs w:val="0"/>
          <w:color w:val="000000" w:themeColor="text1"/>
          <w:sz w:val="22"/>
          <w:szCs w:val="22"/>
        </w:rPr>
        <w:t>ng Trung học cơ sở</w:t>
      </w:r>
      <w:r w:rsidR="0072668A" w:rsidRPr="00530A0C">
        <w:rPr>
          <w:bCs/>
          <w:iCs w:val="0"/>
          <w:color w:val="000000" w:themeColor="text1"/>
          <w:sz w:val="22"/>
          <w:szCs w:val="22"/>
        </w:rPr>
        <w:t xml:space="preserve"> ở</w:t>
      </w:r>
      <w:r w:rsidRPr="00530A0C">
        <w:rPr>
          <w:bCs/>
          <w:iCs w:val="0"/>
          <w:color w:val="000000" w:themeColor="text1"/>
          <w:sz w:val="22"/>
          <w:szCs w:val="22"/>
        </w:rPr>
        <w:t xml:space="preserve"> Bắc Kạn</w:t>
      </w:r>
      <w:bookmarkEnd w:id="71"/>
      <w:bookmarkEnd w:id="72"/>
      <w:bookmarkEnd w:id="73"/>
      <w:r w:rsidRPr="00530A0C">
        <w:rPr>
          <w:bCs/>
          <w:iCs w:val="0"/>
          <w:color w:val="000000" w:themeColor="text1"/>
          <w:sz w:val="22"/>
          <w:szCs w:val="22"/>
        </w:rPr>
        <w:t xml:space="preserve"> </w:t>
      </w:r>
    </w:p>
    <w:p w14:paraId="6C677C79" w14:textId="5E668894" w:rsidR="000221FF" w:rsidRPr="00530A0C" w:rsidRDefault="000221FF" w:rsidP="001E53A8">
      <w:pPr>
        <w:pStyle w:val="Heading3"/>
        <w:spacing w:before="0" w:beforeAutospacing="0" w:after="0" w:afterAutospacing="0" w:line="280" w:lineRule="exact"/>
        <w:jc w:val="both"/>
        <w:rPr>
          <w:b w:val="0"/>
          <w:iCs/>
          <w:color w:val="000000" w:themeColor="text1"/>
          <w:sz w:val="22"/>
          <w:szCs w:val="22"/>
          <w:lang w:val="vi-VN"/>
        </w:rPr>
      </w:pPr>
      <w:bookmarkStart w:id="74" w:name="_Toc109477914"/>
      <w:bookmarkStart w:id="75" w:name="_Toc110963371"/>
      <w:bookmarkStart w:id="76" w:name="_Toc113287346"/>
      <w:r w:rsidRPr="00530A0C">
        <w:rPr>
          <w:b w:val="0"/>
          <w:i/>
          <w:color w:val="000000" w:themeColor="text1"/>
          <w:sz w:val="22"/>
          <w:szCs w:val="22"/>
        </w:rPr>
        <w:t>1</w:t>
      </w:r>
      <w:r w:rsidR="007A607C" w:rsidRPr="00530A0C">
        <w:rPr>
          <w:b w:val="0"/>
          <w:i/>
          <w:color w:val="000000" w:themeColor="text1"/>
          <w:sz w:val="22"/>
          <w:szCs w:val="22"/>
          <w:lang w:val="vi-VN"/>
        </w:rPr>
        <w:t>.4</w:t>
      </w:r>
      <w:r w:rsidRPr="00530A0C">
        <w:rPr>
          <w:b w:val="0"/>
          <w:i/>
          <w:color w:val="000000" w:themeColor="text1"/>
          <w:sz w:val="22"/>
          <w:szCs w:val="22"/>
        </w:rPr>
        <w:t>.2.1. Khái quát</w:t>
      </w:r>
      <w:r w:rsidRPr="00530A0C">
        <w:rPr>
          <w:b w:val="0"/>
          <w:i/>
          <w:color w:val="000000" w:themeColor="text1"/>
          <w:sz w:val="22"/>
          <w:szCs w:val="22"/>
          <w:lang w:val="vi-VN"/>
        </w:rPr>
        <w:t xml:space="preserve"> về Bắc Kạn</w:t>
      </w:r>
      <w:bookmarkEnd w:id="74"/>
      <w:bookmarkEnd w:id="75"/>
      <w:bookmarkEnd w:id="76"/>
    </w:p>
    <w:p w14:paraId="3F9B33F5" w14:textId="7AF14117" w:rsidR="000221FF" w:rsidRPr="00530A0C" w:rsidRDefault="00CD7698" w:rsidP="001E53A8">
      <w:pPr>
        <w:spacing w:line="280" w:lineRule="exact"/>
        <w:ind w:firstLine="454"/>
        <w:jc w:val="both"/>
        <w:rPr>
          <w:color w:val="000000" w:themeColor="text1"/>
          <w:sz w:val="22"/>
          <w:szCs w:val="22"/>
        </w:rPr>
      </w:pPr>
      <w:r w:rsidRPr="00530A0C">
        <w:rPr>
          <w:color w:val="000000" w:themeColor="text1"/>
          <w:sz w:val="22"/>
          <w:szCs w:val="22"/>
          <w:lang w:val="vi-VN"/>
        </w:rPr>
        <w:t>T</w:t>
      </w:r>
      <w:r w:rsidR="000221FF" w:rsidRPr="00530A0C">
        <w:rPr>
          <w:color w:val="000000" w:themeColor="text1"/>
          <w:sz w:val="22"/>
          <w:szCs w:val="22"/>
          <w:lang w:val="vi-VN"/>
        </w:rPr>
        <w:t>ỉ</w:t>
      </w:r>
      <w:r w:rsidR="00424CA0" w:rsidRPr="00530A0C">
        <w:rPr>
          <w:color w:val="000000" w:themeColor="text1"/>
          <w:sz w:val="22"/>
          <w:szCs w:val="22"/>
          <w:lang w:val="vi-VN"/>
        </w:rPr>
        <w:t>nh Bắc Kạn cách Hà Nội khoảng 170</w:t>
      </w:r>
      <w:r w:rsidR="00557426" w:rsidRPr="00530A0C">
        <w:rPr>
          <w:color w:val="000000" w:themeColor="text1"/>
          <w:sz w:val="22"/>
          <w:szCs w:val="22"/>
          <w:lang w:val="vi-VN"/>
        </w:rPr>
        <w:t xml:space="preserve"> km về phía bắc.</w:t>
      </w:r>
      <w:r w:rsidR="00557426" w:rsidRPr="00530A0C">
        <w:rPr>
          <w:color w:val="000000" w:themeColor="text1"/>
          <w:sz w:val="22"/>
          <w:szCs w:val="22"/>
        </w:rPr>
        <w:t xml:space="preserve"> </w:t>
      </w:r>
      <w:r w:rsidR="000221FF" w:rsidRPr="00530A0C">
        <w:rPr>
          <w:color w:val="000000" w:themeColor="text1"/>
          <w:spacing w:val="-2"/>
          <w:sz w:val="22"/>
          <w:szCs w:val="22"/>
          <w:lang w:val="vi-VN"/>
        </w:rPr>
        <w:t>Bắc Kạn hiện tại (</w:t>
      </w:r>
      <w:r w:rsidR="00B9514B" w:rsidRPr="00530A0C">
        <w:rPr>
          <w:color w:val="000000" w:themeColor="text1"/>
          <w:spacing w:val="-2"/>
          <w:sz w:val="22"/>
          <w:szCs w:val="22"/>
          <w:lang w:val="vi-VN"/>
        </w:rPr>
        <w:t xml:space="preserve">tính đến năm </w:t>
      </w:r>
      <w:r w:rsidR="000221FF" w:rsidRPr="00530A0C">
        <w:rPr>
          <w:color w:val="000000" w:themeColor="text1"/>
          <w:spacing w:val="-2"/>
          <w:sz w:val="22"/>
          <w:szCs w:val="22"/>
          <w:lang w:val="vi-VN"/>
        </w:rPr>
        <w:t>2021), có 8 đơn vị hành chính cấp huyện, g</w:t>
      </w:r>
      <w:r w:rsidR="00557426" w:rsidRPr="00530A0C">
        <w:rPr>
          <w:color w:val="000000" w:themeColor="text1"/>
          <w:spacing w:val="-2"/>
          <w:sz w:val="22"/>
          <w:szCs w:val="22"/>
          <w:lang w:val="vi-VN"/>
        </w:rPr>
        <w:t>ồm thành phố Bắc Kạn và 7 huyện</w:t>
      </w:r>
      <w:r w:rsidR="000221FF" w:rsidRPr="00530A0C">
        <w:rPr>
          <w:color w:val="000000" w:themeColor="text1"/>
          <w:spacing w:val="-2"/>
          <w:sz w:val="22"/>
          <w:szCs w:val="22"/>
          <w:lang w:val="vi-VN"/>
        </w:rPr>
        <w:t>; 8 đơn vị hành chính cấp huyện được chia thành 108 đơn vị hành chính cấp xã phường, gồm 6 phường, 6 thị trấn và 96 xã.</w:t>
      </w:r>
    </w:p>
    <w:p w14:paraId="6747AB36" w14:textId="0AA17E8E" w:rsidR="000221FF" w:rsidRPr="00530A0C" w:rsidRDefault="000221FF" w:rsidP="001E53A8">
      <w:pPr>
        <w:pStyle w:val="Heading3"/>
        <w:spacing w:before="0" w:beforeAutospacing="0" w:after="0" w:afterAutospacing="0" w:line="280" w:lineRule="exact"/>
        <w:jc w:val="both"/>
        <w:rPr>
          <w:b w:val="0"/>
          <w:color w:val="000000" w:themeColor="text1"/>
          <w:sz w:val="22"/>
          <w:szCs w:val="22"/>
          <w:lang w:val="vi-VN"/>
        </w:rPr>
      </w:pPr>
      <w:bookmarkStart w:id="77" w:name="_Toc109477915"/>
      <w:bookmarkStart w:id="78" w:name="_Toc110963372"/>
      <w:bookmarkStart w:id="79" w:name="_Toc113287347"/>
      <w:r w:rsidRPr="00530A0C">
        <w:rPr>
          <w:b w:val="0"/>
          <w:i/>
          <w:color w:val="000000" w:themeColor="text1"/>
          <w:sz w:val="22"/>
          <w:szCs w:val="22"/>
        </w:rPr>
        <w:t>1</w:t>
      </w:r>
      <w:r w:rsidR="007A607C" w:rsidRPr="00530A0C">
        <w:rPr>
          <w:b w:val="0"/>
          <w:i/>
          <w:color w:val="000000" w:themeColor="text1"/>
          <w:sz w:val="22"/>
          <w:szCs w:val="22"/>
          <w:lang w:val="vi-VN"/>
        </w:rPr>
        <w:t>.4</w:t>
      </w:r>
      <w:r w:rsidRPr="00530A0C">
        <w:rPr>
          <w:b w:val="0"/>
          <w:i/>
          <w:color w:val="000000" w:themeColor="text1"/>
          <w:sz w:val="22"/>
          <w:szCs w:val="22"/>
        </w:rPr>
        <w:t>.2.2. Các</w:t>
      </w:r>
      <w:r w:rsidR="0072668A" w:rsidRPr="00530A0C">
        <w:rPr>
          <w:b w:val="0"/>
          <w:i/>
          <w:color w:val="000000" w:themeColor="text1"/>
          <w:sz w:val="22"/>
          <w:szCs w:val="22"/>
          <w:lang w:val="vi-VN"/>
        </w:rPr>
        <w:t xml:space="preserve"> trường Trung học cơ sở</w:t>
      </w:r>
      <w:r w:rsidRPr="00530A0C">
        <w:rPr>
          <w:b w:val="0"/>
          <w:i/>
          <w:color w:val="000000" w:themeColor="text1"/>
          <w:sz w:val="22"/>
          <w:szCs w:val="22"/>
          <w:lang w:val="vi-VN"/>
        </w:rPr>
        <w:t xml:space="preserve"> ở Bắc Kạn</w:t>
      </w:r>
      <w:bookmarkEnd w:id="77"/>
      <w:bookmarkEnd w:id="78"/>
      <w:bookmarkEnd w:id="79"/>
    </w:p>
    <w:p w14:paraId="7C0D48C2" w14:textId="145B06A5" w:rsidR="002B51AC" w:rsidRPr="00530A0C" w:rsidRDefault="000221FF" w:rsidP="001E53A8">
      <w:pPr>
        <w:spacing w:line="280" w:lineRule="exact"/>
        <w:ind w:firstLine="454"/>
        <w:jc w:val="both"/>
        <w:rPr>
          <w:color w:val="000000" w:themeColor="text1"/>
          <w:sz w:val="22"/>
          <w:szCs w:val="22"/>
          <w:lang w:val="vi-VN"/>
        </w:rPr>
      </w:pPr>
      <w:r w:rsidRPr="00530A0C">
        <w:rPr>
          <w:color w:val="000000" w:themeColor="text1"/>
          <w:sz w:val="22"/>
          <w:szCs w:val="22"/>
          <w:lang w:val="vi-VN"/>
        </w:rPr>
        <w:t>Theo Danh sách thông tin Hồ sơ trường học năm học 2019-2020 của tỉnh Bắc Kạn trên Cổng Dữ liệu quốc gia (data.gov.vn)</w:t>
      </w:r>
      <w:r w:rsidR="00DB6524" w:rsidRPr="00530A0C">
        <w:rPr>
          <w:color w:val="000000" w:themeColor="text1"/>
          <w:sz w:val="22"/>
          <w:szCs w:val="22"/>
        </w:rPr>
        <w:t xml:space="preserve"> [11</w:t>
      </w:r>
      <w:r w:rsidR="00083146" w:rsidRPr="00530A0C">
        <w:rPr>
          <w:color w:val="000000" w:themeColor="text1"/>
          <w:sz w:val="22"/>
          <w:szCs w:val="22"/>
        </w:rPr>
        <w:t>3]</w:t>
      </w:r>
      <w:r w:rsidRPr="00530A0C">
        <w:rPr>
          <w:color w:val="000000" w:themeColor="text1"/>
          <w:sz w:val="22"/>
          <w:szCs w:val="22"/>
          <w:lang w:val="vi-VN"/>
        </w:rPr>
        <w:t xml:space="preserve">, Bắc Kạn có 102 trường THCS (trong đó tính cả trường ghép </w:t>
      </w:r>
      <w:r w:rsidR="00A93859" w:rsidRPr="00530A0C">
        <w:rPr>
          <w:color w:val="000000" w:themeColor="text1"/>
          <w:sz w:val="22"/>
          <w:szCs w:val="22"/>
          <w:lang w:val="vi-VN"/>
        </w:rPr>
        <w:t>TH</w:t>
      </w:r>
      <w:r w:rsidRPr="00530A0C">
        <w:rPr>
          <w:color w:val="000000" w:themeColor="text1"/>
          <w:sz w:val="22"/>
          <w:szCs w:val="22"/>
          <w:lang w:val="vi-VN"/>
        </w:rPr>
        <w:t xml:space="preserve"> và THCS (TH&amp;THCS), ghép Dân tộc nội trú  (PTDTNT- THCS) và bán trú (PTDTBT- THCS)</w:t>
      </w:r>
      <w:bookmarkStart w:id="80" w:name="_Toc109477916"/>
      <w:bookmarkStart w:id="81" w:name="_Toc110963373"/>
      <w:r w:rsidR="00CD7698" w:rsidRPr="00530A0C">
        <w:rPr>
          <w:color w:val="000000" w:themeColor="text1"/>
          <w:sz w:val="22"/>
          <w:szCs w:val="22"/>
          <w:lang w:val="vi-VN"/>
        </w:rPr>
        <w:t>.</w:t>
      </w:r>
    </w:p>
    <w:p w14:paraId="30C3B45E" w14:textId="7C97493E" w:rsidR="000221FF" w:rsidRPr="00530A0C" w:rsidRDefault="0072668A" w:rsidP="001E53A8">
      <w:pPr>
        <w:pStyle w:val="Heading3"/>
        <w:spacing w:before="0" w:beforeAutospacing="0" w:after="0" w:afterAutospacing="0" w:line="280" w:lineRule="exact"/>
        <w:jc w:val="both"/>
        <w:rPr>
          <w:i/>
          <w:color w:val="000000" w:themeColor="text1"/>
          <w:sz w:val="22"/>
          <w:szCs w:val="22"/>
          <w:lang w:val="vi-VN"/>
        </w:rPr>
      </w:pPr>
      <w:bookmarkStart w:id="82" w:name="_Toc113287348"/>
      <w:r w:rsidRPr="00530A0C">
        <w:rPr>
          <w:bCs w:val="0"/>
          <w:i/>
          <w:color w:val="000000" w:themeColor="text1"/>
          <w:sz w:val="22"/>
          <w:szCs w:val="22"/>
          <w:lang w:val="vi-VN"/>
        </w:rPr>
        <w:t>1.4</w:t>
      </w:r>
      <w:r w:rsidR="000221FF" w:rsidRPr="00530A0C">
        <w:rPr>
          <w:bCs w:val="0"/>
          <w:i/>
          <w:color w:val="000000" w:themeColor="text1"/>
          <w:sz w:val="22"/>
          <w:szCs w:val="22"/>
          <w:lang w:val="vi-VN"/>
        </w:rPr>
        <w:t xml:space="preserve">.3. </w:t>
      </w:r>
      <w:r w:rsidR="000221FF" w:rsidRPr="00530A0C">
        <w:rPr>
          <w:i/>
          <w:color w:val="000000" w:themeColor="text1"/>
          <w:sz w:val="22"/>
          <w:szCs w:val="22"/>
        </w:rPr>
        <w:t>Địa</w:t>
      </w:r>
      <w:r w:rsidRPr="00530A0C">
        <w:rPr>
          <w:i/>
          <w:color w:val="000000" w:themeColor="text1"/>
          <w:sz w:val="22"/>
          <w:szCs w:val="22"/>
          <w:lang w:val="vi-VN"/>
        </w:rPr>
        <w:t xml:space="preserve"> bàn và các trường Trung học cơ sở ở</w:t>
      </w:r>
      <w:r w:rsidR="000221FF" w:rsidRPr="00530A0C">
        <w:rPr>
          <w:i/>
          <w:color w:val="000000" w:themeColor="text1"/>
          <w:sz w:val="22"/>
          <w:szCs w:val="22"/>
          <w:lang w:val="vi-VN"/>
        </w:rPr>
        <w:t xml:space="preserve"> Lạng Sơn</w:t>
      </w:r>
      <w:bookmarkEnd w:id="80"/>
      <w:bookmarkEnd w:id="81"/>
      <w:bookmarkEnd w:id="82"/>
    </w:p>
    <w:p w14:paraId="5EEB3AE3" w14:textId="389DCA57" w:rsidR="000221FF" w:rsidRPr="00530A0C" w:rsidRDefault="000221FF" w:rsidP="001E53A8">
      <w:pPr>
        <w:pStyle w:val="Heading3"/>
        <w:spacing w:before="0" w:beforeAutospacing="0" w:after="0" w:afterAutospacing="0" w:line="280" w:lineRule="exact"/>
        <w:jc w:val="both"/>
        <w:rPr>
          <w:b w:val="0"/>
          <w:i/>
          <w:color w:val="000000" w:themeColor="text1"/>
          <w:sz w:val="22"/>
          <w:szCs w:val="22"/>
          <w:lang w:val="vi-VN"/>
        </w:rPr>
      </w:pPr>
      <w:bookmarkStart w:id="83" w:name="_Toc109477917"/>
      <w:bookmarkStart w:id="84" w:name="_Toc110963374"/>
      <w:bookmarkStart w:id="85" w:name="_Toc113287349"/>
      <w:r w:rsidRPr="00530A0C">
        <w:rPr>
          <w:b w:val="0"/>
          <w:i/>
          <w:color w:val="000000" w:themeColor="text1"/>
          <w:sz w:val="22"/>
          <w:szCs w:val="22"/>
        </w:rPr>
        <w:t>1</w:t>
      </w:r>
      <w:r w:rsidR="0072668A" w:rsidRPr="00530A0C">
        <w:rPr>
          <w:b w:val="0"/>
          <w:i/>
          <w:color w:val="000000" w:themeColor="text1"/>
          <w:sz w:val="22"/>
          <w:szCs w:val="22"/>
          <w:lang w:val="vi-VN"/>
        </w:rPr>
        <w:t>.4</w:t>
      </w:r>
      <w:r w:rsidRPr="00530A0C">
        <w:rPr>
          <w:b w:val="0"/>
          <w:i/>
          <w:color w:val="000000" w:themeColor="text1"/>
          <w:sz w:val="22"/>
          <w:szCs w:val="22"/>
        </w:rPr>
        <w:t>.3.1. Khái quát</w:t>
      </w:r>
      <w:r w:rsidRPr="00530A0C">
        <w:rPr>
          <w:b w:val="0"/>
          <w:i/>
          <w:color w:val="000000" w:themeColor="text1"/>
          <w:sz w:val="22"/>
          <w:szCs w:val="22"/>
          <w:lang w:val="vi-VN"/>
        </w:rPr>
        <w:t xml:space="preserve"> về Lạng Sơn</w:t>
      </w:r>
      <w:bookmarkEnd w:id="83"/>
      <w:bookmarkEnd w:id="84"/>
      <w:bookmarkEnd w:id="85"/>
    </w:p>
    <w:p w14:paraId="4F0D939E" w14:textId="3672676A" w:rsidR="000221FF" w:rsidRPr="00530A0C" w:rsidRDefault="000221FF" w:rsidP="001E53A8">
      <w:pPr>
        <w:spacing w:line="280" w:lineRule="exact"/>
        <w:ind w:firstLine="454"/>
        <w:jc w:val="both"/>
        <w:rPr>
          <w:color w:val="000000" w:themeColor="text1"/>
          <w:sz w:val="22"/>
          <w:szCs w:val="22"/>
          <w:lang w:val="vi-VN"/>
        </w:rPr>
      </w:pPr>
      <w:r w:rsidRPr="00530A0C">
        <w:rPr>
          <w:color w:val="000000" w:themeColor="text1"/>
          <w:sz w:val="22"/>
          <w:szCs w:val="22"/>
          <w:lang w:val="vi-VN"/>
        </w:rPr>
        <w:t>Lạ</w:t>
      </w:r>
      <w:r w:rsidR="00424CA0" w:rsidRPr="00530A0C">
        <w:rPr>
          <w:color w:val="000000" w:themeColor="text1"/>
          <w:sz w:val="22"/>
          <w:szCs w:val="22"/>
          <w:lang w:val="vi-VN"/>
        </w:rPr>
        <w:t xml:space="preserve">ng Sơn cách Hà Nội khoảng 170 </w:t>
      </w:r>
      <w:r w:rsidRPr="00530A0C">
        <w:rPr>
          <w:color w:val="000000" w:themeColor="text1"/>
          <w:sz w:val="22"/>
          <w:szCs w:val="22"/>
          <w:lang w:val="vi-VN"/>
        </w:rPr>
        <w:t xml:space="preserve">km về phía đông bắc. </w:t>
      </w:r>
      <w:r w:rsidRPr="00530A0C">
        <w:rPr>
          <w:color w:val="000000" w:themeColor="text1"/>
          <w:spacing w:val="4"/>
          <w:sz w:val="22"/>
          <w:szCs w:val="22"/>
          <w:lang w:val="vi-VN"/>
        </w:rPr>
        <w:t>Theo số liệu Tổng điều tra dân số và nhà ở năm 2019</w:t>
      </w:r>
      <w:r w:rsidR="002E0F74" w:rsidRPr="00530A0C">
        <w:rPr>
          <w:color w:val="000000" w:themeColor="text1"/>
          <w:spacing w:val="4"/>
          <w:sz w:val="22"/>
          <w:szCs w:val="22"/>
        </w:rPr>
        <w:t xml:space="preserve"> </w:t>
      </w:r>
      <w:r w:rsidRPr="00530A0C">
        <w:rPr>
          <w:color w:val="000000" w:themeColor="text1"/>
          <w:spacing w:val="4"/>
          <w:sz w:val="22"/>
          <w:szCs w:val="22"/>
          <w:lang w:val="vi-VN"/>
        </w:rPr>
        <w:t>Lạng Sơn có 200 đơn vị hành chính cấp xã, phường, thị trấn (5 phường, 14 thị trấn và 181 xã) thuộc</w:t>
      </w:r>
      <w:r w:rsidR="00557426" w:rsidRPr="00530A0C">
        <w:rPr>
          <w:color w:val="000000" w:themeColor="text1"/>
          <w:spacing w:val="4"/>
          <w:sz w:val="22"/>
          <w:szCs w:val="22"/>
          <w:lang w:val="vi-VN"/>
        </w:rPr>
        <w:t xml:space="preserve"> 11 đơn vị hành chính cấp huyện.</w:t>
      </w:r>
      <w:r w:rsidRPr="00530A0C">
        <w:rPr>
          <w:color w:val="000000" w:themeColor="text1"/>
          <w:spacing w:val="4"/>
          <w:sz w:val="22"/>
          <w:szCs w:val="22"/>
          <w:lang w:val="vi-VN"/>
        </w:rPr>
        <w:t xml:space="preserve"> </w:t>
      </w:r>
    </w:p>
    <w:p w14:paraId="30FD1E0A" w14:textId="3891DD3A" w:rsidR="000221FF" w:rsidRPr="00530A0C" w:rsidRDefault="000221FF" w:rsidP="001E53A8">
      <w:pPr>
        <w:pStyle w:val="Heading3"/>
        <w:spacing w:before="0" w:beforeAutospacing="0" w:after="0" w:afterAutospacing="0" w:line="280" w:lineRule="exact"/>
        <w:jc w:val="both"/>
        <w:rPr>
          <w:b w:val="0"/>
          <w:i/>
          <w:color w:val="000000" w:themeColor="text1"/>
          <w:sz w:val="22"/>
          <w:szCs w:val="22"/>
          <w:lang w:val="vi-VN"/>
        </w:rPr>
      </w:pPr>
      <w:bookmarkStart w:id="86" w:name="_Toc109477918"/>
      <w:bookmarkStart w:id="87" w:name="_Toc110963375"/>
      <w:bookmarkStart w:id="88" w:name="_Toc113287350"/>
      <w:r w:rsidRPr="00530A0C">
        <w:rPr>
          <w:b w:val="0"/>
          <w:i/>
          <w:color w:val="000000" w:themeColor="text1"/>
          <w:sz w:val="22"/>
          <w:szCs w:val="22"/>
        </w:rPr>
        <w:t>1</w:t>
      </w:r>
      <w:r w:rsidR="0072668A" w:rsidRPr="00530A0C">
        <w:rPr>
          <w:b w:val="0"/>
          <w:i/>
          <w:color w:val="000000" w:themeColor="text1"/>
          <w:sz w:val="22"/>
          <w:szCs w:val="22"/>
          <w:lang w:val="vi-VN"/>
        </w:rPr>
        <w:t>.4</w:t>
      </w:r>
      <w:r w:rsidRPr="00530A0C">
        <w:rPr>
          <w:b w:val="0"/>
          <w:i/>
          <w:color w:val="000000" w:themeColor="text1"/>
          <w:sz w:val="22"/>
          <w:szCs w:val="22"/>
        </w:rPr>
        <w:t>.3.2. Các</w:t>
      </w:r>
      <w:r w:rsidR="0072668A" w:rsidRPr="00530A0C">
        <w:rPr>
          <w:b w:val="0"/>
          <w:i/>
          <w:color w:val="000000" w:themeColor="text1"/>
          <w:sz w:val="22"/>
          <w:szCs w:val="22"/>
          <w:lang w:val="vi-VN"/>
        </w:rPr>
        <w:t xml:space="preserve"> trường Trung học cơ sở</w:t>
      </w:r>
      <w:r w:rsidRPr="00530A0C">
        <w:rPr>
          <w:b w:val="0"/>
          <w:i/>
          <w:color w:val="000000" w:themeColor="text1"/>
          <w:sz w:val="22"/>
          <w:szCs w:val="22"/>
          <w:lang w:val="vi-VN"/>
        </w:rPr>
        <w:t xml:space="preserve"> ở Lạng Sơn</w:t>
      </w:r>
      <w:bookmarkEnd w:id="86"/>
      <w:bookmarkEnd w:id="87"/>
      <w:bookmarkEnd w:id="88"/>
      <w:r w:rsidRPr="00530A0C">
        <w:rPr>
          <w:color w:val="000000" w:themeColor="text1"/>
          <w:sz w:val="22"/>
          <w:szCs w:val="22"/>
          <w:lang w:val="vi-VN"/>
        </w:rPr>
        <w:t xml:space="preserve">  </w:t>
      </w:r>
    </w:p>
    <w:p w14:paraId="79763068" w14:textId="47A45307" w:rsidR="000221FF" w:rsidRPr="00530A0C" w:rsidRDefault="000221FF" w:rsidP="001E53A8">
      <w:pPr>
        <w:spacing w:line="280" w:lineRule="exact"/>
        <w:ind w:firstLine="454"/>
        <w:jc w:val="both"/>
        <w:rPr>
          <w:color w:val="000000" w:themeColor="text1"/>
          <w:spacing w:val="-2"/>
          <w:sz w:val="22"/>
          <w:szCs w:val="22"/>
          <w:lang w:val="vi-VN"/>
        </w:rPr>
      </w:pPr>
      <w:r w:rsidRPr="00530A0C">
        <w:rPr>
          <w:color w:val="000000" w:themeColor="text1"/>
          <w:spacing w:val="-2"/>
          <w:sz w:val="22"/>
          <w:szCs w:val="22"/>
          <w:lang w:val="vi-VN"/>
        </w:rPr>
        <w:t>Số trường THCS lớn gần bằng cả hai tỉnh Tuyên Quang và B</w:t>
      </w:r>
      <w:r w:rsidR="00574996" w:rsidRPr="00530A0C">
        <w:rPr>
          <w:color w:val="000000" w:themeColor="text1"/>
          <w:spacing w:val="-2"/>
          <w:sz w:val="22"/>
          <w:szCs w:val="22"/>
          <w:lang w:val="vi-VN"/>
        </w:rPr>
        <w:t>ắc Kạn cộng lại (Tuyên Quang 150</w:t>
      </w:r>
      <w:r w:rsidRPr="00530A0C">
        <w:rPr>
          <w:color w:val="000000" w:themeColor="text1"/>
          <w:spacing w:val="-2"/>
          <w:sz w:val="22"/>
          <w:szCs w:val="22"/>
          <w:lang w:val="vi-VN"/>
        </w:rPr>
        <w:t xml:space="preserve"> + Bắc Kạn 102). Trong đó, số trường Dân tộc nội trú và trường Dân tộc bán trú cũng lớn gần gấp đôi. </w:t>
      </w:r>
    </w:p>
    <w:p w14:paraId="1B052035" w14:textId="74517BDA" w:rsidR="000221FF" w:rsidRPr="00530A0C" w:rsidRDefault="00B30707" w:rsidP="001E53A8">
      <w:pPr>
        <w:pStyle w:val="Heading1"/>
        <w:spacing w:before="0" w:beforeAutospacing="0" w:after="0" w:afterAutospacing="0" w:line="280" w:lineRule="exact"/>
        <w:jc w:val="both"/>
        <w:rPr>
          <w:i/>
          <w:color w:val="000000" w:themeColor="text1"/>
          <w:sz w:val="22"/>
          <w:szCs w:val="22"/>
          <w:lang w:val="vi-VN"/>
        </w:rPr>
      </w:pPr>
      <w:bookmarkStart w:id="89" w:name="_Toc110963376"/>
      <w:bookmarkStart w:id="90" w:name="_Toc113287351"/>
      <w:r>
        <w:rPr>
          <w:i/>
          <w:color w:val="000000" w:themeColor="text1"/>
          <w:sz w:val="22"/>
          <w:szCs w:val="22"/>
        </w:rPr>
        <w:t>K</w:t>
      </w:r>
      <w:r w:rsidR="00424CA0" w:rsidRPr="00530A0C">
        <w:rPr>
          <w:i/>
          <w:color w:val="000000" w:themeColor="text1"/>
          <w:sz w:val="22"/>
          <w:szCs w:val="22"/>
          <w:lang w:val="vi-VN"/>
        </w:rPr>
        <w:t>ết</w:t>
      </w:r>
      <w:bookmarkEnd w:id="89"/>
      <w:bookmarkEnd w:id="90"/>
      <w:r>
        <w:rPr>
          <w:i/>
          <w:color w:val="000000" w:themeColor="text1"/>
          <w:sz w:val="22"/>
          <w:szCs w:val="22"/>
          <w:lang w:val="vi-VN"/>
        </w:rPr>
        <w:t xml:space="preserve"> luận chương 1</w:t>
      </w:r>
    </w:p>
    <w:p w14:paraId="2EB15C1C" w14:textId="39D3797D" w:rsidR="000221FF" w:rsidRPr="00530A0C" w:rsidRDefault="00424CA0" w:rsidP="001E53A8">
      <w:pPr>
        <w:spacing w:line="280" w:lineRule="exact"/>
        <w:ind w:firstLine="454"/>
        <w:jc w:val="both"/>
        <w:rPr>
          <w:bCs/>
          <w:iCs/>
          <w:color w:val="000000" w:themeColor="text1"/>
          <w:sz w:val="22"/>
          <w:szCs w:val="22"/>
          <w:lang w:val="vi-VN"/>
        </w:rPr>
      </w:pPr>
      <w:r w:rsidRPr="00530A0C">
        <w:rPr>
          <w:bCs/>
          <w:iCs/>
          <w:color w:val="000000" w:themeColor="text1"/>
          <w:sz w:val="22"/>
          <w:szCs w:val="22"/>
          <w:lang w:val="vi-VN"/>
        </w:rPr>
        <w:t>Nền tảng cơ sở</w:t>
      </w:r>
      <w:r w:rsidR="000221FF" w:rsidRPr="00530A0C">
        <w:rPr>
          <w:bCs/>
          <w:iCs/>
          <w:color w:val="000000" w:themeColor="text1"/>
          <w:sz w:val="22"/>
          <w:szCs w:val="22"/>
          <w:lang w:val="vi-VN"/>
        </w:rPr>
        <w:t xml:space="preserve"> lý luận của luận án bao gồm: 1/ Quan điểm, đường lối của Đảng và chính sách, pháp luật của Nhà nước về giáo dục đào tạo (nhất là về giáo dục phổ thông) 2/ Phương pháp luận và phương pháp nghiên cứu áp dụng cho thực hiện đề tài.</w:t>
      </w:r>
    </w:p>
    <w:p w14:paraId="3E4ADFEF" w14:textId="4C5B527B" w:rsidR="009E7B5B" w:rsidRPr="00530A0C" w:rsidRDefault="00727938" w:rsidP="001E53A8">
      <w:pPr>
        <w:spacing w:line="280" w:lineRule="exact"/>
        <w:ind w:firstLine="454"/>
        <w:jc w:val="both"/>
        <w:rPr>
          <w:color w:val="000000" w:themeColor="text1"/>
          <w:sz w:val="22"/>
          <w:szCs w:val="22"/>
          <w:lang w:val="vi-VN"/>
        </w:rPr>
      </w:pPr>
      <w:r w:rsidRPr="00530A0C">
        <w:rPr>
          <w:color w:val="000000" w:themeColor="text1"/>
          <w:sz w:val="22"/>
          <w:szCs w:val="22"/>
        </w:rPr>
        <w:lastRenderedPageBreak/>
        <w:t>Tổng</w:t>
      </w:r>
      <w:r w:rsidRPr="00530A0C">
        <w:rPr>
          <w:color w:val="000000" w:themeColor="text1"/>
          <w:sz w:val="22"/>
          <w:szCs w:val="22"/>
          <w:lang w:val="vi-VN"/>
        </w:rPr>
        <w:t xml:space="preserve"> quan về tư liệu nghiên cứu cho thấy, có khá nhiều </w:t>
      </w:r>
      <w:r w:rsidRPr="00530A0C">
        <w:rPr>
          <w:color w:val="000000" w:themeColor="text1"/>
          <w:sz w:val="22"/>
          <w:szCs w:val="22"/>
        </w:rPr>
        <w:t>sách, giáo trình, tài liệu giảng dạy viết cho ĐPĐT trong các trường chuyên nghiệp cũng như trong hệ thống giáo dục phổ thông và trung tâm nghệ thuật. ĐHSP Âm nhạc.</w:t>
      </w:r>
      <w:r w:rsidR="009E7B5B" w:rsidRPr="00530A0C">
        <w:rPr>
          <w:color w:val="000000" w:themeColor="text1"/>
          <w:sz w:val="22"/>
          <w:szCs w:val="22"/>
        </w:rPr>
        <w:t xml:space="preserve"> </w:t>
      </w:r>
    </w:p>
    <w:p w14:paraId="633793C2" w14:textId="4AA858AF" w:rsidR="00CD7698" w:rsidRDefault="009E7B5B" w:rsidP="001E53A8">
      <w:pPr>
        <w:spacing w:line="280" w:lineRule="exact"/>
        <w:ind w:firstLine="454"/>
        <w:jc w:val="both"/>
        <w:rPr>
          <w:color w:val="000000" w:themeColor="text1"/>
          <w:sz w:val="22"/>
          <w:szCs w:val="22"/>
          <w:lang w:val="vi-VN"/>
        </w:rPr>
      </w:pPr>
      <w:r w:rsidRPr="00530A0C">
        <w:rPr>
          <w:color w:val="000000" w:themeColor="text1"/>
          <w:sz w:val="22"/>
          <w:szCs w:val="22"/>
        </w:rPr>
        <w:t>ĐPĐT là một phương tiện cần thiết trong dạy học môn Âm nhạc. Tuy nhiên còn có nhiều bất cập</w:t>
      </w:r>
      <w:r w:rsidRPr="00530A0C">
        <w:rPr>
          <w:color w:val="000000" w:themeColor="text1"/>
          <w:sz w:val="22"/>
          <w:szCs w:val="22"/>
          <w:lang w:val="vi-VN"/>
        </w:rPr>
        <w:t xml:space="preserve"> li</w:t>
      </w:r>
      <w:r w:rsidR="001C2664" w:rsidRPr="00530A0C">
        <w:rPr>
          <w:color w:val="000000" w:themeColor="text1"/>
          <w:sz w:val="22"/>
          <w:szCs w:val="22"/>
          <w:lang w:val="vi-VN"/>
        </w:rPr>
        <w:t>ên quan đến việc sử dụng phương tiện</w:t>
      </w:r>
      <w:r w:rsidRPr="00530A0C">
        <w:rPr>
          <w:color w:val="000000" w:themeColor="text1"/>
          <w:sz w:val="22"/>
          <w:szCs w:val="22"/>
          <w:lang w:val="vi-VN"/>
        </w:rPr>
        <w:t xml:space="preserve"> dạy học này trên địa bàn các tỉnh miền núi, không chỉ </w:t>
      </w:r>
      <w:r w:rsidRPr="00530A0C">
        <w:rPr>
          <w:color w:val="000000" w:themeColor="text1"/>
          <w:sz w:val="22"/>
          <w:szCs w:val="22"/>
        </w:rPr>
        <w:t>từ chương trình đào tạo giáo viên giảng dạy môn Âm nhạc, từ</w:t>
      </w:r>
      <w:r w:rsidRPr="00530A0C">
        <w:rPr>
          <w:color w:val="000000" w:themeColor="text1"/>
          <w:sz w:val="22"/>
          <w:szCs w:val="22"/>
          <w:lang w:val="vi-VN"/>
        </w:rPr>
        <w:t xml:space="preserve"> năng lực </w:t>
      </w:r>
      <w:r w:rsidRPr="00530A0C">
        <w:rPr>
          <w:color w:val="000000" w:themeColor="text1"/>
          <w:sz w:val="22"/>
          <w:szCs w:val="22"/>
        </w:rPr>
        <w:t>của giáo viên hiện đang giảng dạy tại các trường THCS, mà</w:t>
      </w:r>
      <w:r w:rsidRPr="00530A0C">
        <w:rPr>
          <w:color w:val="000000" w:themeColor="text1"/>
          <w:sz w:val="22"/>
          <w:szCs w:val="22"/>
          <w:lang w:val="vi-VN"/>
        </w:rPr>
        <w:t xml:space="preserve"> còn từ các điều kiện khác như số học sinh, tỷ lệ học sinh DTTS, </w:t>
      </w:r>
      <w:r w:rsidRPr="00530A0C">
        <w:rPr>
          <w:color w:val="000000" w:themeColor="text1"/>
          <w:sz w:val="22"/>
          <w:szCs w:val="22"/>
        </w:rPr>
        <w:t>cơ sở vật chất phục vu cho giảng dạy</w:t>
      </w:r>
      <w:r w:rsidRPr="00530A0C">
        <w:rPr>
          <w:color w:val="000000" w:themeColor="text1"/>
          <w:sz w:val="22"/>
          <w:szCs w:val="22"/>
          <w:lang w:val="vi-VN"/>
        </w:rPr>
        <w:t xml:space="preserve"> và cả từ nhận thức của các nhà quản lý giáo dục</w:t>
      </w:r>
      <w:r w:rsidRPr="00530A0C">
        <w:rPr>
          <w:color w:val="000000" w:themeColor="text1"/>
          <w:sz w:val="22"/>
          <w:szCs w:val="22"/>
        </w:rPr>
        <w:t xml:space="preserve"> nữa</w:t>
      </w:r>
      <w:r w:rsidRPr="00530A0C">
        <w:rPr>
          <w:color w:val="000000" w:themeColor="text1"/>
          <w:sz w:val="22"/>
          <w:szCs w:val="22"/>
          <w:lang w:val="vi-VN"/>
        </w:rPr>
        <w:t>.</w:t>
      </w:r>
      <w:bookmarkStart w:id="91" w:name="_Toc109477919"/>
      <w:bookmarkStart w:id="92" w:name="_Toc110963377"/>
      <w:bookmarkStart w:id="93" w:name="_Toc113287352"/>
    </w:p>
    <w:p w14:paraId="7DB8E73C" w14:textId="77777777" w:rsidR="008B4E8A" w:rsidRPr="00530A0C" w:rsidRDefault="008B4E8A" w:rsidP="001E53A8">
      <w:pPr>
        <w:spacing w:line="280" w:lineRule="exact"/>
        <w:ind w:firstLine="454"/>
        <w:jc w:val="both"/>
        <w:rPr>
          <w:color w:val="000000" w:themeColor="text1"/>
          <w:sz w:val="22"/>
          <w:szCs w:val="22"/>
          <w:lang w:val="vi-VN"/>
        </w:rPr>
      </w:pPr>
    </w:p>
    <w:p w14:paraId="436899E5" w14:textId="77777777" w:rsidR="00E12C71" w:rsidRDefault="00E12C71" w:rsidP="001E53A8">
      <w:pPr>
        <w:spacing w:line="280" w:lineRule="exact"/>
        <w:ind w:firstLine="567"/>
        <w:jc w:val="center"/>
        <w:rPr>
          <w:b/>
          <w:color w:val="000000" w:themeColor="text1"/>
          <w:sz w:val="22"/>
          <w:szCs w:val="22"/>
          <w:lang w:val="pt-BR"/>
        </w:rPr>
      </w:pPr>
    </w:p>
    <w:p w14:paraId="4DDBF0A0" w14:textId="2FFEF631" w:rsidR="00A44AAD" w:rsidRPr="00530A0C" w:rsidRDefault="00A44AAD" w:rsidP="001E53A8">
      <w:pPr>
        <w:spacing w:line="280" w:lineRule="exact"/>
        <w:jc w:val="center"/>
        <w:rPr>
          <w:b/>
          <w:color w:val="000000" w:themeColor="text1"/>
          <w:spacing w:val="2"/>
          <w:sz w:val="22"/>
          <w:szCs w:val="22"/>
          <w:lang w:val="pt-BR"/>
        </w:rPr>
      </w:pPr>
      <w:r w:rsidRPr="00530A0C">
        <w:rPr>
          <w:b/>
          <w:color w:val="000000" w:themeColor="text1"/>
          <w:sz w:val="22"/>
          <w:szCs w:val="22"/>
          <w:lang w:val="pt-BR"/>
        </w:rPr>
        <w:t>Chương 2</w:t>
      </w:r>
      <w:bookmarkEnd w:id="91"/>
      <w:bookmarkEnd w:id="92"/>
      <w:bookmarkEnd w:id="93"/>
    </w:p>
    <w:p w14:paraId="7509457D" w14:textId="77777777" w:rsidR="00B30707" w:rsidRPr="00B30707" w:rsidRDefault="00A44AAD" w:rsidP="001E53A8">
      <w:pPr>
        <w:pStyle w:val="Heading1"/>
        <w:spacing w:before="0" w:beforeAutospacing="0" w:after="0" w:afterAutospacing="0" w:line="280" w:lineRule="exact"/>
        <w:jc w:val="center"/>
        <w:rPr>
          <w:color w:val="000000" w:themeColor="text1"/>
          <w:sz w:val="21"/>
          <w:szCs w:val="21"/>
          <w:lang w:val="vi-VN"/>
        </w:rPr>
      </w:pPr>
      <w:bookmarkStart w:id="94" w:name="_Toc109477920"/>
      <w:bookmarkStart w:id="95" w:name="_Toc110963378"/>
      <w:bookmarkStart w:id="96" w:name="_Toc113287353"/>
      <w:r w:rsidRPr="00B30707">
        <w:rPr>
          <w:color w:val="000000" w:themeColor="text1"/>
          <w:sz w:val="21"/>
          <w:szCs w:val="21"/>
        </w:rPr>
        <w:t>THỰC</w:t>
      </w:r>
      <w:r w:rsidRPr="00B30707">
        <w:rPr>
          <w:color w:val="000000" w:themeColor="text1"/>
          <w:sz w:val="21"/>
          <w:szCs w:val="21"/>
          <w:lang w:val="vi-VN"/>
        </w:rPr>
        <w:t xml:space="preserve"> TRẠNG SỬ DỤNG </w:t>
      </w:r>
      <w:r w:rsidR="006D588D" w:rsidRPr="00B30707">
        <w:rPr>
          <w:color w:val="000000" w:themeColor="text1"/>
          <w:sz w:val="21"/>
          <w:szCs w:val="21"/>
          <w:lang w:val="vi-VN"/>
        </w:rPr>
        <w:t>ĐÀN PHÍM ĐIỆN TỬ</w:t>
      </w:r>
      <w:r w:rsidRPr="00B30707">
        <w:rPr>
          <w:color w:val="000000" w:themeColor="text1"/>
          <w:sz w:val="21"/>
          <w:szCs w:val="21"/>
          <w:lang w:val="vi-VN"/>
        </w:rPr>
        <w:t xml:space="preserve"> </w:t>
      </w:r>
    </w:p>
    <w:p w14:paraId="6B8E7D2E" w14:textId="77777777" w:rsidR="00B30707" w:rsidRPr="00B30707" w:rsidRDefault="00C575BB" w:rsidP="00B30707">
      <w:pPr>
        <w:pStyle w:val="Heading1"/>
        <w:spacing w:before="0" w:beforeAutospacing="0" w:after="0" w:afterAutospacing="0" w:line="280" w:lineRule="exact"/>
        <w:jc w:val="center"/>
        <w:rPr>
          <w:color w:val="000000" w:themeColor="text1"/>
          <w:sz w:val="21"/>
          <w:szCs w:val="21"/>
          <w:lang w:val="vi-VN"/>
        </w:rPr>
      </w:pPr>
      <w:r w:rsidRPr="00B30707">
        <w:rPr>
          <w:color w:val="000000" w:themeColor="text1"/>
          <w:sz w:val="21"/>
          <w:szCs w:val="21"/>
          <w:lang w:val="vi-VN"/>
        </w:rPr>
        <w:t>CỦA</w:t>
      </w:r>
      <w:r w:rsidR="00B30707" w:rsidRPr="00B30707">
        <w:rPr>
          <w:color w:val="000000" w:themeColor="text1"/>
          <w:sz w:val="21"/>
          <w:szCs w:val="21"/>
          <w:lang w:val="vi-VN"/>
        </w:rPr>
        <w:t xml:space="preserve"> </w:t>
      </w:r>
      <w:r w:rsidRPr="00B30707">
        <w:rPr>
          <w:color w:val="000000" w:themeColor="text1"/>
          <w:sz w:val="21"/>
          <w:szCs w:val="21"/>
          <w:lang w:val="vi-VN"/>
        </w:rPr>
        <w:t xml:space="preserve">GIÁO VIÊN </w:t>
      </w:r>
      <w:r w:rsidR="001A1449" w:rsidRPr="00B30707">
        <w:rPr>
          <w:color w:val="000000" w:themeColor="text1"/>
          <w:sz w:val="21"/>
          <w:szCs w:val="21"/>
          <w:lang w:val="vi-VN"/>
        </w:rPr>
        <w:t xml:space="preserve">TRONG </w:t>
      </w:r>
      <w:r w:rsidR="00A44AAD" w:rsidRPr="00B30707">
        <w:rPr>
          <w:color w:val="000000" w:themeColor="text1"/>
          <w:sz w:val="21"/>
          <w:szCs w:val="21"/>
          <w:lang w:val="vi-VN"/>
        </w:rPr>
        <w:t>DẠY HỌC</w:t>
      </w:r>
      <w:bookmarkEnd w:id="94"/>
      <w:r w:rsidR="001A1449" w:rsidRPr="00B30707">
        <w:rPr>
          <w:color w:val="000000" w:themeColor="text1"/>
          <w:sz w:val="21"/>
          <w:szCs w:val="21"/>
          <w:lang w:val="vi-VN"/>
        </w:rPr>
        <w:t xml:space="preserve"> ÂM NHẠC </w:t>
      </w:r>
      <w:bookmarkStart w:id="97" w:name="_Toc109477921"/>
      <w:r w:rsidR="00A44AAD" w:rsidRPr="00B30707">
        <w:rPr>
          <w:color w:val="000000" w:themeColor="text1"/>
          <w:sz w:val="21"/>
          <w:szCs w:val="21"/>
          <w:lang w:val="vi-VN"/>
        </w:rPr>
        <w:t xml:space="preserve">TẠI </w:t>
      </w:r>
    </w:p>
    <w:p w14:paraId="167570C6" w14:textId="4ED21BF2" w:rsidR="00A44AAD" w:rsidRPr="00B30707" w:rsidRDefault="00A44AAD" w:rsidP="00B30707">
      <w:pPr>
        <w:pStyle w:val="Heading1"/>
        <w:spacing w:before="0" w:beforeAutospacing="0" w:after="0" w:afterAutospacing="0" w:line="280" w:lineRule="exact"/>
        <w:jc w:val="center"/>
        <w:rPr>
          <w:color w:val="000000" w:themeColor="text1"/>
          <w:sz w:val="21"/>
          <w:szCs w:val="21"/>
          <w:lang w:val="vi-VN"/>
        </w:rPr>
      </w:pPr>
      <w:r w:rsidRPr="00B30707">
        <w:rPr>
          <w:color w:val="000000" w:themeColor="text1"/>
          <w:sz w:val="21"/>
          <w:szCs w:val="21"/>
          <w:lang w:val="vi-VN"/>
        </w:rPr>
        <w:t>MỘT</w:t>
      </w:r>
      <w:r w:rsidR="00C575BB" w:rsidRPr="00B30707">
        <w:rPr>
          <w:color w:val="000000" w:themeColor="text1"/>
          <w:sz w:val="21"/>
          <w:szCs w:val="21"/>
          <w:lang w:val="vi-VN"/>
        </w:rPr>
        <w:t xml:space="preserve"> SỐ T</w:t>
      </w:r>
      <w:bookmarkStart w:id="98" w:name="_Toc110963379"/>
      <w:bookmarkEnd w:id="95"/>
      <w:r w:rsidR="0072668A" w:rsidRPr="00B30707">
        <w:rPr>
          <w:color w:val="000000" w:themeColor="text1"/>
          <w:sz w:val="21"/>
          <w:szCs w:val="21"/>
          <w:lang w:val="vi-VN"/>
        </w:rPr>
        <w:t>RƯỜNG TRUNG HỌC CƠ SỞ</w:t>
      </w:r>
      <w:r w:rsidR="00C575BB" w:rsidRPr="00B30707">
        <w:rPr>
          <w:color w:val="000000" w:themeColor="text1"/>
          <w:sz w:val="21"/>
          <w:szCs w:val="21"/>
          <w:lang w:val="vi-VN"/>
        </w:rPr>
        <w:t xml:space="preserve"> </w:t>
      </w:r>
      <w:r w:rsidRPr="00B30707">
        <w:rPr>
          <w:color w:val="000000" w:themeColor="text1"/>
          <w:sz w:val="21"/>
          <w:szCs w:val="21"/>
          <w:lang w:val="vi-VN"/>
        </w:rPr>
        <w:t>MIỀN NÚI</w:t>
      </w:r>
      <w:bookmarkEnd w:id="97"/>
      <w:r w:rsidR="00B30707" w:rsidRPr="00B30707">
        <w:rPr>
          <w:color w:val="000000" w:themeColor="text1"/>
          <w:sz w:val="21"/>
          <w:szCs w:val="21"/>
          <w:lang w:val="vi-VN"/>
        </w:rPr>
        <w:t xml:space="preserve"> PHÍA </w:t>
      </w:r>
      <w:r w:rsidR="001A1449" w:rsidRPr="00B30707">
        <w:rPr>
          <w:color w:val="000000" w:themeColor="text1"/>
          <w:sz w:val="21"/>
          <w:szCs w:val="21"/>
          <w:lang w:val="vi-VN"/>
        </w:rPr>
        <w:t>BẮC</w:t>
      </w:r>
      <w:bookmarkEnd w:id="96"/>
      <w:bookmarkEnd w:id="98"/>
    </w:p>
    <w:p w14:paraId="7219262B" w14:textId="00FC48C0" w:rsidR="00791F2E" w:rsidRPr="00530A0C" w:rsidRDefault="00A84042" w:rsidP="001E53A8">
      <w:pPr>
        <w:pStyle w:val="Heading2"/>
        <w:spacing w:line="280" w:lineRule="exact"/>
        <w:jc w:val="both"/>
        <w:rPr>
          <w:i w:val="0"/>
          <w:color w:val="000000" w:themeColor="text1"/>
          <w:sz w:val="22"/>
          <w:szCs w:val="22"/>
        </w:rPr>
      </w:pPr>
      <w:bookmarkStart w:id="99" w:name="_Toc110963380"/>
      <w:bookmarkStart w:id="100" w:name="_Toc113287354"/>
      <w:r w:rsidRPr="00530A0C">
        <w:rPr>
          <w:i w:val="0"/>
          <w:color w:val="000000" w:themeColor="text1"/>
          <w:sz w:val="22"/>
          <w:szCs w:val="22"/>
        </w:rPr>
        <w:t>2.1. C</w:t>
      </w:r>
      <w:r w:rsidR="00F9377F" w:rsidRPr="00530A0C">
        <w:rPr>
          <w:i w:val="0"/>
          <w:color w:val="000000" w:themeColor="text1"/>
          <w:sz w:val="22"/>
          <w:szCs w:val="22"/>
        </w:rPr>
        <w:t>huẩn bị thực hiện khảo sát</w:t>
      </w:r>
      <w:bookmarkEnd w:id="99"/>
      <w:bookmarkEnd w:id="100"/>
    </w:p>
    <w:p w14:paraId="2E0A8455" w14:textId="4551BB36" w:rsidR="00F9377F" w:rsidRPr="00530A0C" w:rsidRDefault="00F9377F" w:rsidP="001E53A8">
      <w:pPr>
        <w:pStyle w:val="Heading2"/>
        <w:spacing w:line="280" w:lineRule="exact"/>
        <w:jc w:val="both"/>
        <w:rPr>
          <w:color w:val="000000" w:themeColor="text1"/>
          <w:sz w:val="22"/>
          <w:szCs w:val="22"/>
        </w:rPr>
      </w:pPr>
      <w:bookmarkStart w:id="101" w:name="_Toc110963381"/>
      <w:bookmarkStart w:id="102" w:name="_Toc113287355"/>
      <w:r w:rsidRPr="00530A0C">
        <w:rPr>
          <w:color w:val="000000" w:themeColor="text1"/>
          <w:sz w:val="22"/>
          <w:szCs w:val="22"/>
        </w:rPr>
        <w:t xml:space="preserve">2.1.1. Phân loại trường và lựa chọn </w:t>
      </w:r>
      <w:r w:rsidR="005A139C" w:rsidRPr="00530A0C">
        <w:rPr>
          <w:color w:val="000000" w:themeColor="text1"/>
          <w:sz w:val="22"/>
          <w:szCs w:val="22"/>
        </w:rPr>
        <w:t xml:space="preserve">địa </w:t>
      </w:r>
      <w:r w:rsidRPr="00530A0C">
        <w:rPr>
          <w:color w:val="000000" w:themeColor="text1"/>
          <w:sz w:val="22"/>
          <w:szCs w:val="22"/>
        </w:rPr>
        <w:t>điể</w:t>
      </w:r>
      <w:r w:rsidR="005A139C" w:rsidRPr="00530A0C">
        <w:rPr>
          <w:color w:val="000000" w:themeColor="text1"/>
          <w:sz w:val="22"/>
          <w:szCs w:val="22"/>
        </w:rPr>
        <w:t>m</w:t>
      </w:r>
      <w:r w:rsidRPr="00530A0C">
        <w:rPr>
          <w:color w:val="000000" w:themeColor="text1"/>
          <w:sz w:val="22"/>
          <w:szCs w:val="22"/>
        </w:rPr>
        <w:t xml:space="preserve"> khảo sát</w:t>
      </w:r>
      <w:bookmarkEnd w:id="101"/>
      <w:bookmarkEnd w:id="102"/>
    </w:p>
    <w:p w14:paraId="375499BF" w14:textId="5C1899B2" w:rsidR="00F9377F" w:rsidRPr="00530A0C" w:rsidRDefault="00A44AAD" w:rsidP="001E53A8">
      <w:pPr>
        <w:spacing w:line="280" w:lineRule="exact"/>
        <w:ind w:firstLine="454"/>
        <w:jc w:val="both"/>
        <w:rPr>
          <w:rFonts w:eastAsia="Calibri"/>
          <w:bCs/>
          <w:color w:val="000000" w:themeColor="text1"/>
          <w:sz w:val="22"/>
          <w:szCs w:val="22"/>
          <w:lang w:val="vi-VN"/>
        </w:rPr>
      </w:pPr>
      <w:r w:rsidRPr="00530A0C">
        <w:rPr>
          <w:bCs/>
          <w:color w:val="000000" w:themeColor="text1"/>
          <w:sz w:val="22"/>
          <w:szCs w:val="22"/>
          <w:lang w:val="vi-VN"/>
        </w:rPr>
        <w:t xml:space="preserve">Các trường </w:t>
      </w:r>
      <w:r w:rsidR="001B69F3" w:rsidRPr="00530A0C">
        <w:rPr>
          <w:bCs/>
          <w:color w:val="000000" w:themeColor="text1"/>
          <w:sz w:val="22"/>
          <w:szCs w:val="22"/>
          <w:lang w:val="vi-VN"/>
        </w:rPr>
        <w:t>THCS</w:t>
      </w:r>
      <w:r w:rsidRPr="00530A0C">
        <w:rPr>
          <w:bCs/>
          <w:color w:val="000000" w:themeColor="text1"/>
          <w:sz w:val="22"/>
          <w:szCs w:val="22"/>
          <w:lang w:val="vi-VN"/>
        </w:rPr>
        <w:t xml:space="preserve"> được lựa chọn khảo sát</w:t>
      </w:r>
      <w:r w:rsidR="00E00F58" w:rsidRPr="00530A0C">
        <w:rPr>
          <w:bCs/>
          <w:color w:val="000000" w:themeColor="text1"/>
          <w:sz w:val="22"/>
          <w:szCs w:val="22"/>
          <w:lang w:val="vi-VN"/>
        </w:rPr>
        <w:t xml:space="preserve"> thực trạng sử dụng </w:t>
      </w:r>
      <w:r w:rsidR="005773CB" w:rsidRPr="00530A0C">
        <w:rPr>
          <w:bCs/>
          <w:color w:val="000000" w:themeColor="text1"/>
          <w:sz w:val="22"/>
          <w:szCs w:val="22"/>
          <w:lang w:val="vi-VN"/>
        </w:rPr>
        <w:t>ĐPĐT</w:t>
      </w:r>
      <w:r w:rsidRPr="00530A0C">
        <w:rPr>
          <w:bCs/>
          <w:color w:val="000000" w:themeColor="text1"/>
          <w:sz w:val="22"/>
          <w:szCs w:val="22"/>
          <w:lang w:val="vi-VN"/>
        </w:rPr>
        <w:t xml:space="preserve"> trong luận án này</w:t>
      </w:r>
      <w:r w:rsidRPr="00530A0C">
        <w:rPr>
          <w:color w:val="000000" w:themeColor="text1"/>
          <w:sz w:val="22"/>
          <w:szCs w:val="22"/>
          <w:lang w:val="vi-VN"/>
        </w:rPr>
        <w:t xml:space="preserve"> dựa theo Danh sách thông tin Hồ sơ trường học năm học 2019-2020 của </w:t>
      </w:r>
      <w:r w:rsidR="00A37E02" w:rsidRPr="00530A0C">
        <w:rPr>
          <w:color w:val="000000" w:themeColor="text1"/>
          <w:sz w:val="22"/>
          <w:szCs w:val="22"/>
          <w:lang w:val="vi-VN"/>
        </w:rPr>
        <w:t>một số tỉnh miền núi trên Cổng d</w:t>
      </w:r>
      <w:r w:rsidRPr="00530A0C">
        <w:rPr>
          <w:color w:val="000000" w:themeColor="text1"/>
          <w:sz w:val="22"/>
          <w:szCs w:val="22"/>
          <w:lang w:val="vi-VN"/>
        </w:rPr>
        <w:t>ữ liệu quốc gia (data.gov.vn), trong hệ thống trườn</w:t>
      </w:r>
      <w:r w:rsidR="000B3130" w:rsidRPr="00530A0C">
        <w:rPr>
          <w:color w:val="000000" w:themeColor="text1"/>
          <w:sz w:val="22"/>
          <w:szCs w:val="22"/>
          <w:lang w:val="vi-VN"/>
        </w:rPr>
        <w:t>g phổ thông các cấp.</w:t>
      </w:r>
    </w:p>
    <w:p w14:paraId="5930731F" w14:textId="0865D569" w:rsidR="00456DF6" w:rsidRPr="00530A0C" w:rsidRDefault="00F9377F" w:rsidP="001E53A8">
      <w:pPr>
        <w:pStyle w:val="Heading2"/>
        <w:spacing w:line="280" w:lineRule="exact"/>
        <w:jc w:val="both"/>
        <w:rPr>
          <w:iCs w:val="0"/>
          <w:color w:val="000000" w:themeColor="text1"/>
          <w:sz w:val="22"/>
          <w:szCs w:val="22"/>
        </w:rPr>
      </w:pPr>
      <w:bookmarkStart w:id="103" w:name="_Toc110963382"/>
      <w:bookmarkStart w:id="104" w:name="_Toc113287356"/>
      <w:r w:rsidRPr="00530A0C">
        <w:rPr>
          <w:iCs w:val="0"/>
          <w:color w:val="000000" w:themeColor="text1"/>
          <w:sz w:val="22"/>
          <w:szCs w:val="22"/>
        </w:rPr>
        <w:t>2</w:t>
      </w:r>
      <w:r w:rsidR="00456DF6" w:rsidRPr="00530A0C">
        <w:rPr>
          <w:iCs w:val="0"/>
          <w:color w:val="000000" w:themeColor="text1"/>
          <w:sz w:val="22"/>
          <w:szCs w:val="22"/>
        </w:rPr>
        <w:t>.</w:t>
      </w:r>
      <w:r w:rsidRPr="00530A0C">
        <w:rPr>
          <w:iCs w:val="0"/>
          <w:color w:val="000000" w:themeColor="text1"/>
          <w:sz w:val="22"/>
          <w:szCs w:val="22"/>
        </w:rPr>
        <w:t>1</w:t>
      </w:r>
      <w:r w:rsidR="00456DF6" w:rsidRPr="00530A0C">
        <w:rPr>
          <w:iCs w:val="0"/>
          <w:color w:val="000000" w:themeColor="text1"/>
          <w:sz w:val="22"/>
          <w:szCs w:val="22"/>
        </w:rPr>
        <w:t>.</w:t>
      </w:r>
      <w:r w:rsidRPr="00530A0C">
        <w:rPr>
          <w:iCs w:val="0"/>
          <w:color w:val="000000" w:themeColor="text1"/>
          <w:sz w:val="22"/>
          <w:szCs w:val="22"/>
        </w:rPr>
        <w:t>2</w:t>
      </w:r>
      <w:r w:rsidR="00456DF6" w:rsidRPr="00530A0C">
        <w:rPr>
          <w:iCs w:val="0"/>
          <w:color w:val="000000" w:themeColor="text1"/>
          <w:sz w:val="22"/>
          <w:szCs w:val="22"/>
        </w:rPr>
        <w:t xml:space="preserve">. Cách thức </w:t>
      </w:r>
      <w:r w:rsidRPr="00530A0C">
        <w:rPr>
          <w:iCs w:val="0"/>
          <w:color w:val="000000" w:themeColor="text1"/>
          <w:sz w:val="22"/>
          <w:szCs w:val="22"/>
        </w:rPr>
        <w:t>thu thập thông tin</w:t>
      </w:r>
      <w:bookmarkEnd w:id="103"/>
      <w:bookmarkEnd w:id="104"/>
    </w:p>
    <w:p w14:paraId="47913A63" w14:textId="22CCF532" w:rsidR="00456DF6" w:rsidRPr="00530A0C" w:rsidRDefault="00F9377F" w:rsidP="001E53A8">
      <w:pPr>
        <w:pStyle w:val="Heading3"/>
        <w:spacing w:before="0" w:beforeAutospacing="0" w:after="0" w:afterAutospacing="0" w:line="280" w:lineRule="exact"/>
        <w:jc w:val="both"/>
        <w:rPr>
          <w:b w:val="0"/>
          <w:bCs w:val="0"/>
          <w:i/>
          <w:color w:val="000000" w:themeColor="text1"/>
          <w:sz w:val="22"/>
          <w:szCs w:val="22"/>
          <w:lang w:val="vi-VN"/>
        </w:rPr>
      </w:pPr>
      <w:bookmarkStart w:id="105" w:name="_Toc110963384"/>
      <w:bookmarkStart w:id="106" w:name="_Toc113287358"/>
      <w:r w:rsidRPr="00530A0C">
        <w:rPr>
          <w:b w:val="0"/>
          <w:bCs w:val="0"/>
          <w:i/>
          <w:color w:val="000000" w:themeColor="text1"/>
          <w:sz w:val="22"/>
          <w:szCs w:val="22"/>
          <w:lang w:val="vi-VN"/>
        </w:rPr>
        <w:t>2.</w:t>
      </w:r>
      <w:r w:rsidR="00456DF6" w:rsidRPr="00530A0C">
        <w:rPr>
          <w:b w:val="0"/>
          <w:bCs w:val="0"/>
          <w:i/>
          <w:color w:val="000000" w:themeColor="text1"/>
          <w:sz w:val="22"/>
          <w:szCs w:val="22"/>
          <w:lang w:val="vi-VN"/>
        </w:rPr>
        <w:t>1.2.</w:t>
      </w:r>
      <w:r w:rsidRPr="00530A0C">
        <w:rPr>
          <w:b w:val="0"/>
          <w:bCs w:val="0"/>
          <w:i/>
          <w:color w:val="000000" w:themeColor="text1"/>
          <w:sz w:val="22"/>
          <w:szCs w:val="22"/>
          <w:lang w:val="vi-VN"/>
        </w:rPr>
        <w:t>1.</w:t>
      </w:r>
      <w:r w:rsidR="00456DF6" w:rsidRPr="00530A0C">
        <w:rPr>
          <w:b w:val="0"/>
          <w:bCs w:val="0"/>
          <w:i/>
          <w:color w:val="000000" w:themeColor="text1"/>
          <w:sz w:val="22"/>
          <w:szCs w:val="22"/>
          <w:lang w:val="vi-VN"/>
        </w:rPr>
        <w:t xml:space="preserve"> Chọn đối tượng phỏng vấn</w:t>
      </w:r>
      <w:bookmarkEnd w:id="105"/>
      <w:bookmarkEnd w:id="106"/>
    </w:p>
    <w:p w14:paraId="2979AFE6" w14:textId="505FFB13" w:rsidR="00456DF6" w:rsidRPr="00530A0C" w:rsidRDefault="00456DF6" w:rsidP="001E53A8">
      <w:pPr>
        <w:widowControl w:val="0"/>
        <w:spacing w:line="280" w:lineRule="exact"/>
        <w:ind w:firstLine="454"/>
        <w:jc w:val="both"/>
        <w:rPr>
          <w:color w:val="000000" w:themeColor="text1"/>
          <w:sz w:val="22"/>
          <w:szCs w:val="22"/>
        </w:rPr>
      </w:pPr>
      <w:r w:rsidRPr="00530A0C">
        <w:rPr>
          <w:rFonts w:eastAsia="Calibri"/>
          <w:bCs/>
          <w:color w:val="000000" w:themeColor="text1"/>
          <w:sz w:val="22"/>
          <w:szCs w:val="22"/>
          <w:lang w:val="vi-VN"/>
        </w:rPr>
        <w:t xml:space="preserve">Các đối tượng được chúng tôi dự kiến phỏng vấn sâu là </w:t>
      </w:r>
      <w:r w:rsidRPr="00530A0C">
        <w:rPr>
          <w:rFonts w:eastAsia="Calibri"/>
          <w:bCs/>
          <w:color w:val="000000" w:themeColor="text1"/>
          <w:sz w:val="22"/>
          <w:szCs w:val="22"/>
        </w:rPr>
        <w:t>giáo viên giảng dạy môn Âm nhạc ở</w:t>
      </w:r>
      <w:r w:rsidRPr="00530A0C">
        <w:rPr>
          <w:rFonts w:eastAsia="Calibri"/>
          <w:bCs/>
          <w:color w:val="000000" w:themeColor="text1"/>
          <w:sz w:val="22"/>
          <w:szCs w:val="22"/>
          <w:lang w:val="vi-VN"/>
        </w:rPr>
        <w:t xml:space="preserve"> trường </w:t>
      </w:r>
      <w:r w:rsidR="001B69F3" w:rsidRPr="00530A0C">
        <w:rPr>
          <w:rFonts w:eastAsia="Calibri"/>
          <w:bCs/>
          <w:color w:val="000000" w:themeColor="text1"/>
          <w:sz w:val="22"/>
          <w:szCs w:val="22"/>
        </w:rPr>
        <w:t>THCS</w:t>
      </w:r>
      <w:r w:rsidRPr="00530A0C">
        <w:rPr>
          <w:rFonts w:eastAsia="Calibri"/>
          <w:bCs/>
          <w:color w:val="000000" w:themeColor="text1"/>
          <w:sz w:val="22"/>
          <w:szCs w:val="22"/>
          <w:lang w:val="vi-VN"/>
        </w:rPr>
        <w:t>,</w:t>
      </w:r>
      <w:r w:rsidRPr="00530A0C">
        <w:rPr>
          <w:rFonts w:eastAsia="Calibri"/>
          <w:bCs/>
          <w:color w:val="000000" w:themeColor="text1"/>
          <w:sz w:val="22"/>
          <w:szCs w:val="22"/>
        </w:rPr>
        <w:t xml:space="preserve"> có dùng </w:t>
      </w:r>
      <w:r w:rsidR="005773CB" w:rsidRPr="00530A0C">
        <w:rPr>
          <w:rFonts w:eastAsia="Calibri"/>
          <w:bCs/>
          <w:color w:val="000000" w:themeColor="text1"/>
          <w:sz w:val="22"/>
          <w:szCs w:val="22"/>
        </w:rPr>
        <w:t>ĐPĐT</w:t>
      </w:r>
      <w:r w:rsidRPr="00530A0C">
        <w:rPr>
          <w:rFonts w:eastAsia="Calibri"/>
          <w:bCs/>
          <w:color w:val="000000" w:themeColor="text1"/>
          <w:sz w:val="22"/>
          <w:szCs w:val="22"/>
        </w:rPr>
        <w:t xml:space="preserve"> để khảo</w:t>
      </w:r>
      <w:r w:rsidRPr="00530A0C">
        <w:rPr>
          <w:rFonts w:eastAsia="Calibri"/>
          <w:bCs/>
          <w:color w:val="000000" w:themeColor="text1"/>
          <w:sz w:val="22"/>
          <w:szCs w:val="22"/>
          <w:lang w:val="vi-VN"/>
        </w:rPr>
        <w:t xml:space="preserve"> sát</w:t>
      </w:r>
      <w:r w:rsidRPr="00530A0C">
        <w:rPr>
          <w:rFonts w:eastAsia="Calibri"/>
          <w:bCs/>
          <w:color w:val="000000" w:themeColor="text1"/>
          <w:sz w:val="22"/>
          <w:szCs w:val="22"/>
        </w:rPr>
        <w:t xml:space="preserve"> về khả năng và năng lực dạy và học</w:t>
      </w:r>
      <w:r w:rsidRPr="00530A0C">
        <w:rPr>
          <w:rFonts w:eastAsia="Calibri"/>
          <w:bCs/>
          <w:color w:val="000000" w:themeColor="text1"/>
          <w:sz w:val="22"/>
          <w:szCs w:val="22"/>
          <w:lang w:val="vi-VN"/>
        </w:rPr>
        <w:t xml:space="preserve">; cán bộ quản lý giáo dục các cấp (cấp tỉnh, cấp phòng, cấp trường </w:t>
      </w:r>
      <w:r w:rsidR="001B69F3" w:rsidRPr="00530A0C">
        <w:rPr>
          <w:rFonts w:eastAsia="Calibri"/>
          <w:bCs/>
          <w:color w:val="000000" w:themeColor="text1"/>
          <w:sz w:val="22"/>
          <w:szCs w:val="22"/>
          <w:lang w:val="vi-VN"/>
        </w:rPr>
        <w:t>THCS</w:t>
      </w:r>
      <w:r w:rsidR="000B3130" w:rsidRPr="00530A0C">
        <w:rPr>
          <w:rFonts w:eastAsia="Calibri"/>
          <w:bCs/>
          <w:color w:val="000000" w:themeColor="text1"/>
          <w:sz w:val="22"/>
          <w:szCs w:val="22"/>
          <w:lang w:val="vi-VN"/>
        </w:rPr>
        <w:t>).</w:t>
      </w:r>
    </w:p>
    <w:p w14:paraId="3A4C58C3" w14:textId="1A89AA5B" w:rsidR="00456DF6" w:rsidRPr="00530A0C" w:rsidRDefault="00F9377F" w:rsidP="001E53A8">
      <w:pPr>
        <w:pStyle w:val="Heading3"/>
        <w:spacing w:before="0" w:beforeAutospacing="0" w:after="0" w:afterAutospacing="0" w:line="280" w:lineRule="exact"/>
        <w:jc w:val="both"/>
        <w:rPr>
          <w:b w:val="0"/>
          <w:bCs w:val="0"/>
          <w:i/>
          <w:color w:val="000000" w:themeColor="text1"/>
          <w:sz w:val="22"/>
          <w:szCs w:val="22"/>
          <w:lang w:val="vi-VN"/>
        </w:rPr>
      </w:pPr>
      <w:bookmarkStart w:id="107" w:name="_Toc110963385"/>
      <w:bookmarkStart w:id="108" w:name="_Toc113287359"/>
      <w:r w:rsidRPr="00530A0C">
        <w:rPr>
          <w:b w:val="0"/>
          <w:bCs w:val="0"/>
          <w:i/>
          <w:color w:val="000000" w:themeColor="text1"/>
          <w:sz w:val="22"/>
          <w:szCs w:val="22"/>
          <w:lang w:val="vi-VN"/>
        </w:rPr>
        <w:t>2.</w:t>
      </w:r>
      <w:r w:rsidR="00456DF6" w:rsidRPr="00530A0C">
        <w:rPr>
          <w:b w:val="0"/>
          <w:bCs w:val="0"/>
          <w:i/>
          <w:color w:val="000000" w:themeColor="text1"/>
          <w:sz w:val="22"/>
          <w:szCs w:val="22"/>
          <w:lang w:val="vi-VN"/>
        </w:rPr>
        <w:t>1.</w:t>
      </w:r>
      <w:r w:rsidRPr="00530A0C">
        <w:rPr>
          <w:b w:val="0"/>
          <w:bCs w:val="0"/>
          <w:i/>
          <w:color w:val="000000" w:themeColor="text1"/>
          <w:sz w:val="22"/>
          <w:szCs w:val="22"/>
          <w:lang w:val="vi-VN"/>
        </w:rPr>
        <w:t>2.2</w:t>
      </w:r>
      <w:r w:rsidR="00456DF6" w:rsidRPr="00530A0C">
        <w:rPr>
          <w:b w:val="0"/>
          <w:bCs w:val="0"/>
          <w:i/>
          <w:color w:val="000000" w:themeColor="text1"/>
          <w:sz w:val="22"/>
          <w:szCs w:val="22"/>
          <w:lang w:val="vi-VN"/>
        </w:rPr>
        <w:t xml:space="preserve">. </w:t>
      </w:r>
      <w:r w:rsidR="00100621" w:rsidRPr="00530A0C">
        <w:rPr>
          <w:b w:val="0"/>
          <w:bCs w:val="0"/>
          <w:i/>
          <w:color w:val="000000" w:themeColor="text1"/>
          <w:sz w:val="22"/>
          <w:szCs w:val="22"/>
          <w:lang w:val="vi-VN"/>
        </w:rPr>
        <w:t>Tiến hành phỏng vấn sâu và ghi chép</w:t>
      </w:r>
      <w:bookmarkEnd w:id="107"/>
      <w:bookmarkEnd w:id="108"/>
    </w:p>
    <w:p w14:paraId="1DF611F3" w14:textId="35FB63EB" w:rsidR="00456DF6" w:rsidRPr="00530A0C" w:rsidRDefault="00456DF6" w:rsidP="001E53A8">
      <w:pPr>
        <w:spacing w:line="280" w:lineRule="exact"/>
        <w:ind w:firstLine="454"/>
        <w:jc w:val="both"/>
        <w:rPr>
          <w:bCs/>
          <w:iCs/>
          <w:color w:val="000000" w:themeColor="text1"/>
          <w:spacing w:val="4"/>
          <w:sz w:val="22"/>
          <w:szCs w:val="22"/>
        </w:rPr>
      </w:pPr>
      <w:r w:rsidRPr="00530A0C">
        <w:rPr>
          <w:bCs/>
          <w:iCs/>
          <w:color w:val="000000" w:themeColor="text1"/>
          <w:spacing w:val="4"/>
          <w:sz w:val="22"/>
          <w:szCs w:val="22"/>
          <w:lang w:val="vi-VN"/>
        </w:rPr>
        <w:t xml:space="preserve">Nếu chuẩn bị kỹ càng, nội dung phỏng vấn bám sát mục tiêu nghiên cứu, bên cạnh đó cũng có sự lường trước những tình huống </w:t>
      </w:r>
      <w:r w:rsidRPr="00530A0C">
        <w:rPr>
          <w:bCs/>
          <w:iCs/>
          <w:color w:val="000000" w:themeColor="text1"/>
          <w:spacing w:val="4"/>
          <w:sz w:val="22"/>
          <w:szCs w:val="22"/>
          <w:lang w:val="vi-VN"/>
        </w:rPr>
        <w:lastRenderedPageBreak/>
        <w:t xml:space="preserve">phỏng vấn, thì kết quả sẽ tốt hơn, tránh việc phải quay </w:t>
      </w:r>
      <w:r w:rsidR="00B91FF9" w:rsidRPr="00530A0C">
        <w:rPr>
          <w:bCs/>
          <w:iCs/>
          <w:color w:val="000000" w:themeColor="text1"/>
          <w:spacing w:val="4"/>
          <w:sz w:val="22"/>
          <w:szCs w:val="22"/>
          <w:lang w:val="vi-VN"/>
        </w:rPr>
        <w:t>lại điểm khảo sát quá nhiều lần.</w:t>
      </w:r>
    </w:p>
    <w:p w14:paraId="5C565547" w14:textId="5366F343" w:rsidR="009746CC" w:rsidRPr="00530A0C" w:rsidRDefault="00A44AAD" w:rsidP="001E53A8">
      <w:pPr>
        <w:pStyle w:val="Heading2"/>
        <w:spacing w:line="280" w:lineRule="exact"/>
        <w:jc w:val="both"/>
        <w:rPr>
          <w:bCs/>
          <w:i w:val="0"/>
          <w:color w:val="000000" w:themeColor="text1"/>
          <w:sz w:val="22"/>
          <w:szCs w:val="22"/>
        </w:rPr>
      </w:pPr>
      <w:bookmarkStart w:id="109" w:name="_Toc109477922"/>
      <w:bookmarkStart w:id="110" w:name="_Toc110963386"/>
      <w:bookmarkStart w:id="111" w:name="_Toc113287360"/>
      <w:r w:rsidRPr="00530A0C">
        <w:rPr>
          <w:bCs/>
          <w:i w:val="0"/>
          <w:color w:val="000000" w:themeColor="text1"/>
          <w:sz w:val="22"/>
          <w:szCs w:val="22"/>
        </w:rPr>
        <w:t>2.</w:t>
      </w:r>
      <w:r w:rsidR="00100621" w:rsidRPr="00530A0C">
        <w:rPr>
          <w:bCs/>
          <w:i w:val="0"/>
          <w:color w:val="000000" w:themeColor="text1"/>
          <w:sz w:val="22"/>
          <w:szCs w:val="22"/>
        </w:rPr>
        <w:t>2</w:t>
      </w:r>
      <w:r w:rsidRPr="00530A0C">
        <w:rPr>
          <w:bCs/>
          <w:i w:val="0"/>
          <w:color w:val="000000" w:themeColor="text1"/>
          <w:sz w:val="22"/>
          <w:szCs w:val="22"/>
        </w:rPr>
        <w:t>. Khảo sát</w:t>
      </w:r>
      <w:r w:rsidR="002B2E1E" w:rsidRPr="00530A0C">
        <w:rPr>
          <w:bCs/>
          <w:i w:val="0"/>
          <w:color w:val="000000" w:themeColor="text1"/>
          <w:sz w:val="22"/>
          <w:szCs w:val="22"/>
        </w:rPr>
        <w:t xml:space="preserve"> </w:t>
      </w:r>
      <w:r w:rsidR="0017656C" w:rsidRPr="00530A0C">
        <w:rPr>
          <w:bCs/>
          <w:i w:val="0"/>
          <w:color w:val="000000" w:themeColor="text1"/>
          <w:sz w:val="22"/>
          <w:szCs w:val="22"/>
        </w:rPr>
        <w:t>các</w:t>
      </w:r>
      <w:r w:rsidR="00A179E0" w:rsidRPr="00530A0C">
        <w:rPr>
          <w:bCs/>
          <w:i w:val="0"/>
          <w:color w:val="000000" w:themeColor="text1"/>
          <w:sz w:val="22"/>
          <w:szCs w:val="22"/>
        </w:rPr>
        <w:t xml:space="preserve"> trường</w:t>
      </w:r>
      <w:r w:rsidR="002B2E1E" w:rsidRPr="00530A0C">
        <w:rPr>
          <w:bCs/>
          <w:i w:val="0"/>
          <w:color w:val="000000" w:themeColor="text1"/>
          <w:sz w:val="22"/>
          <w:szCs w:val="22"/>
        </w:rPr>
        <w:t xml:space="preserve"> </w:t>
      </w:r>
      <w:r w:rsidR="0072668A" w:rsidRPr="00530A0C">
        <w:rPr>
          <w:bCs/>
          <w:i w:val="0"/>
          <w:color w:val="000000" w:themeColor="text1"/>
          <w:sz w:val="22"/>
          <w:szCs w:val="22"/>
        </w:rPr>
        <w:t>Trung học cơ sở</w:t>
      </w:r>
      <w:r w:rsidR="00785143" w:rsidRPr="00530A0C">
        <w:rPr>
          <w:bCs/>
          <w:i w:val="0"/>
          <w:color w:val="000000" w:themeColor="text1"/>
          <w:sz w:val="22"/>
          <w:szCs w:val="22"/>
        </w:rPr>
        <w:t xml:space="preserve"> </w:t>
      </w:r>
      <w:r w:rsidR="00A179E0" w:rsidRPr="00530A0C">
        <w:rPr>
          <w:bCs/>
          <w:i w:val="0"/>
          <w:color w:val="000000" w:themeColor="text1"/>
          <w:sz w:val="22"/>
          <w:szCs w:val="22"/>
        </w:rPr>
        <w:t>tại</w:t>
      </w:r>
      <w:r w:rsidRPr="00530A0C">
        <w:rPr>
          <w:bCs/>
          <w:i w:val="0"/>
          <w:color w:val="000000" w:themeColor="text1"/>
          <w:sz w:val="22"/>
          <w:szCs w:val="22"/>
        </w:rPr>
        <w:t xml:space="preserve"> Tuyên Quang</w:t>
      </w:r>
      <w:bookmarkEnd w:id="109"/>
      <w:bookmarkEnd w:id="110"/>
      <w:bookmarkEnd w:id="111"/>
      <w:r w:rsidRPr="00530A0C">
        <w:rPr>
          <w:bCs/>
          <w:i w:val="0"/>
          <w:color w:val="000000" w:themeColor="text1"/>
          <w:sz w:val="22"/>
          <w:szCs w:val="22"/>
        </w:rPr>
        <w:t xml:space="preserve"> </w:t>
      </w:r>
    </w:p>
    <w:p w14:paraId="6F664716" w14:textId="1BEC4470" w:rsidR="00A44AAD" w:rsidRPr="00530A0C" w:rsidRDefault="00537778" w:rsidP="001E53A8">
      <w:pPr>
        <w:pStyle w:val="ListParagraph"/>
        <w:tabs>
          <w:tab w:val="left" w:pos="1418"/>
          <w:tab w:val="left" w:pos="1843"/>
        </w:tabs>
        <w:spacing w:line="280" w:lineRule="exact"/>
        <w:ind w:left="0"/>
        <w:jc w:val="both"/>
        <w:outlineLvl w:val="2"/>
        <w:rPr>
          <w:b/>
          <w:i/>
          <w:iCs/>
          <w:color w:val="000000" w:themeColor="text1"/>
          <w:sz w:val="22"/>
          <w:szCs w:val="22"/>
          <w:lang w:val="vi-VN"/>
        </w:rPr>
      </w:pPr>
      <w:bookmarkStart w:id="112" w:name="_Toc109477924"/>
      <w:bookmarkStart w:id="113" w:name="_Toc110963388"/>
      <w:bookmarkStart w:id="114" w:name="_Toc113287361"/>
      <w:r w:rsidRPr="00530A0C">
        <w:rPr>
          <w:b/>
          <w:i/>
          <w:iCs/>
          <w:color w:val="000000" w:themeColor="text1"/>
          <w:sz w:val="22"/>
          <w:szCs w:val="22"/>
          <w:lang w:val="vi-VN"/>
        </w:rPr>
        <w:t xml:space="preserve">2.2.1. </w:t>
      </w:r>
      <w:r w:rsidR="008E07D4" w:rsidRPr="00530A0C">
        <w:rPr>
          <w:b/>
          <w:i/>
          <w:iCs/>
          <w:color w:val="000000" w:themeColor="text1"/>
          <w:sz w:val="22"/>
          <w:szCs w:val="22"/>
          <w:lang w:val="vi-VN"/>
        </w:rPr>
        <w:t>Khảo sát</w:t>
      </w:r>
      <w:r w:rsidR="00A44AAD" w:rsidRPr="00530A0C">
        <w:rPr>
          <w:b/>
          <w:i/>
          <w:iCs/>
          <w:color w:val="000000" w:themeColor="text1"/>
          <w:sz w:val="22"/>
          <w:szCs w:val="22"/>
        </w:rPr>
        <w:t xml:space="preserve"> trường</w:t>
      </w:r>
      <w:r w:rsidR="00A44AAD" w:rsidRPr="00530A0C">
        <w:rPr>
          <w:b/>
          <w:i/>
          <w:iCs/>
          <w:color w:val="000000" w:themeColor="text1"/>
          <w:sz w:val="22"/>
          <w:szCs w:val="22"/>
          <w:lang w:val="vi-VN"/>
        </w:rPr>
        <w:t xml:space="preserve"> khu vực đô thị (KVI)</w:t>
      </w:r>
      <w:bookmarkEnd w:id="112"/>
      <w:bookmarkEnd w:id="113"/>
      <w:bookmarkEnd w:id="114"/>
    </w:p>
    <w:p w14:paraId="383289E0" w14:textId="5B64FD94" w:rsidR="00537778" w:rsidRPr="00530A0C" w:rsidRDefault="006F1A22" w:rsidP="001E53A8">
      <w:pPr>
        <w:spacing w:line="280" w:lineRule="exact"/>
        <w:jc w:val="both"/>
        <w:rPr>
          <w:bCs/>
          <w:i/>
          <w:color w:val="000000" w:themeColor="text1"/>
          <w:sz w:val="22"/>
          <w:szCs w:val="22"/>
          <w:lang w:val="vi-VN"/>
        </w:rPr>
      </w:pPr>
      <w:r w:rsidRPr="00530A0C">
        <w:rPr>
          <w:bCs/>
          <w:i/>
          <w:color w:val="000000" w:themeColor="text1"/>
          <w:sz w:val="22"/>
          <w:szCs w:val="22"/>
          <w:lang w:val="vi-VN"/>
        </w:rPr>
        <w:t xml:space="preserve">2.2.1.1. Về tình hình học </w:t>
      </w:r>
      <w:r w:rsidR="00A14E6C" w:rsidRPr="00530A0C">
        <w:rPr>
          <w:bCs/>
          <w:i/>
          <w:color w:val="000000" w:themeColor="text1"/>
          <w:sz w:val="22"/>
          <w:szCs w:val="22"/>
          <w:lang w:val="vi-VN"/>
        </w:rPr>
        <w:t>sinh</w:t>
      </w:r>
      <w:r w:rsidR="002058C4" w:rsidRPr="00530A0C">
        <w:rPr>
          <w:bCs/>
          <w:i/>
          <w:color w:val="000000" w:themeColor="text1"/>
          <w:sz w:val="22"/>
          <w:szCs w:val="22"/>
          <w:lang w:val="vi-VN"/>
        </w:rPr>
        <w:t>,</w:t>
      </w:r>
      <w:r w:rsidR="00A14E6C" w:rsidRPr="00530A0C">
        <w:rPr>
          <w:bCs/>
          <w:i/>
          <w:color w:val="000000" w:themeColor="text1"/>
          <w:sz w:val="22"/>
          <w:szCs w:val="22"/>
          <w:lang w:val="vi-VN"/>
        </w:rPr>
        <w:t xml:space="preserve"> đội ngũ giáo viên</w:t>
      </w:r>
      <w:r w:rsidR="002058C4" w:rsidRPr="00530A0C">
        <w:rPr>
          <w:bCs/>
          <w:i/>
          <w:color w:val="000000" w:themeColor="text1"/>
          <w:sz w:val="22"/>
          <w:szCs w:val="22"/>
          <w:lang w:val="vi-VN"/>
        </w:rPr>
        <w:t xml:space="preserve"> và cơ sở vật chất</w:t>
      </w:r>
    </w:p>
    <w:p w14:paraId="1CDD2B08" w14:textId="4F706B0B" w:rsidR="00A01FD5" w:rsidRPr="00A01FD5" w:rsidRDefault="00A44AAD" w:rsidP="0070543C">
      <w:pPr>
        <w:spacing w:line="280" w:lineRule="exact"/>
        <w:ind w:firstLine="454"/>
        <w:jc w:val="both"/>
        <w:rPr>
          <w:bCs/>
          <w:color w:val="000000" w:themeColor="text1"/>
          <w:sz w:val="22"/>
          <w:szCs w:val="22"/>
        </w:rPr>
      </w:pPr>
      <w:r w:rsidRPr="00530A0C">
        <w:rPr>
          <w:bCs/>
          <w:color w:val="000000" w:themeColor="text1"/>
          <w:sz w:val="22"/>
          <w:szCs w:val="22"/>
          <w:lang w:val="vi-VN"/>
        </w:rPr>
        <w:t xml:space="preserve">Căn cứ vào Báo cáo tổng kết năm học </w:t>
      </w:r>
      <w:r w:rsidR="00876EF8" w:rsidRPr="00530A0C">
        <w:rPr>
          <w:bCs/>
          <w:color w:val="000000" w:themeColor="text1"/>
          <w:sz w:val="22"/>
          <w:szCs w:val="22"/>
          <w:lang w:val="vi-VN"/>
        </w:rPr>
        <w:t>2020-2021 của trường THCS Lê Quý</w:t>
      </w:r>
      <w:r w:rsidRPr="00530A0C">
        <w:rPr>
          <w:bCs/>
          <w:color w:val="000000" w:themeColor="text1"/>
          <w:sz w:val="22"/>
          <w:szCs w:val="22"/>
          <w:lang w:val="vi-VN"/>
        </w:rPr>
        <w:t xml:space="preserve"> Đôn gửi Ph</w:t>
      </w:r>
      <w:r w:rsidR="00B91FF9" w:rsidRPr="00530A0C">
        <w:rPr>
          <w:bCs/>
          <w:color w:val="000000" w:themeColor="text1"/>
          <w:sz w:val="22"/>
          <w:szCs w:val="22"/>
          <w:lang w:val="vi-VN"/>
        </w:rPr>
        <w:t xml:space="preserve">òng GD-ĐT thành phố Tuyên Quang </w:t>
      </w:r>
      <w:r w:rsidR="005F1F9C" w:rsidRPr="00530A0C">
        <w:rPr>
          <w:bCs/>
          <w:color w:val="000000" w:themeColor="text1"/>
          <w:sz w:val="22"/>
          <w:szCs w:val="22"/>
          <w:lang w:val="vi-VN"/>
        </w:rPr>
        <w:t xml:space="preserve">[Phụ lục </w:t>
      </w:r>
      <w:r w:rsidR="00223950" w:rsidRPr="00530A0C">
        <w:rPr>
          <w:bCs/>
          <w:color w:val="000000" w:themeColor="text1"/>
          <w:sz w:val="22"/>
          <w:szCs w:val="22"/>
          <w:lang w:val="vi-VN"/>
        </w:rPr>
        <w:t>1.1.1</w:t>
      </w:r>
      <w:r w:rsidR="005F1F9C" w:rsidRPr="00530A0C">
        <w:rPr>
          <w:bCs/>
          <w:color w:val="000000" w:themeColor="text1"/>
          <w:sz w:val="22"/>
          <w:szCs w:val="22"/>
          <w:lang w:val="vi-VN"/>
        </w:rPr>
        <w:t>].</w:t>
      </w:r>
      <w:r w:rsidR="00F90F56" w:rsidRPr="00530A0C">
        <w:rPr>
          <w:bCs/>
          <w:color w:val="000000" w:themeColor="text1"/>
          <w:sz w:val="22"/>
          <w:szCs w:val="22"/>
          <w:lang w:val="vi-VN"/>
        </w:rPr>
        <w:t xml:space="preserve"> </w:t>
      </w:r>
      <w:r w:rsidRPr="00530A0C">
        <w:rPr>
          <w:bCs/>
          <w:color w:val="000000" w:themeColor="text1"/>
          <w:spacing w:val="-2"/>
          <w:sz w:val="22"/>
          <w:szCs w:val="22"/>
        </w:rPr>
        <w:t>Tổng</w:t>
      </w:r>
      <w:r w:rsidRPr="00530A0C">
        <w:rPr>
          <w:bCs/>
          <w:color w:val="000000" w:themeColor="text1"/>
          <w:spacing w:val="-2"/>
          <w:sz w:val="22"/>
          <w:szCs w:val="22"/>
          <w:lang w:val="vi-VN"/>
        </w:rPr>
        <w:t xml:space="preserve"> số học sinh của trường là </w:t>
      </w:r>
      <w:r w:rsidRPr="00530A0C">
        <w:rPr>
          <w:color w:val="000000" w:themeColor="text1"/>
          <w:spacing w:val="-2"/>
          <w:sz w:val="22"/>
          <w:szCs w:val="22"/>
          <w:lang w:val="nl-NL"/>
        </w:rPr>
        <w:t>966</w:t>
      </w:r>
      <w:r w:rsidRPr="00530A0C">
        <w:rPr>
          <w:bCs/>
          <w:color w:val="000000" w:themeColor="text1"/>
          <w:spacing w:val="-2"/>
          <w:sz w:val="22"/>
          <w:szCs w:val="22"/>
          <w:lang w:val="vi-VN"/>
        </w:rPr>
        <w:t>, chia làm 20 lớ</w:t>
      </w:r>
      <w:r w:rsidR="0065170E" w:rsidRPr="00530A0C">
        <w:rPr>
          <w:bCs/>
          <w:color w:val="000000" w:themeColor="text1"/>
          <w:spacing w:val="-2"/>
          <w:sz w:val="22"/>
          <w:szCs w:val="22"/>
          <w:lang w:val="vi-VN"/>
        </w:rPr>
        <w:t>p</w:t>
      </w:r>
      <w:r w:rsidR="00A771EE" w:rsidRPr="00530A0C">
        <w:rPr>
          <w:bCs/>
          <w:color w:val="000000" w:themeColor="text1"/>
          <w:spacing w:val="-2"/>
          <w:sz w:val="22"/>
          <w:szCs w:val="22"/>
          <w:lang w:val="vi-VN"/>
        </w:rPr>
        <w:t xml:space="preserve">. </w:t>
      </w:r>
      <w:r w:rsidRPr="00530A0C">
        <w:rPr>
          <w:color w:val="000000" w:themeColor="text1"/>
          <w:sz w:val="22"/>
          <w:szCs w:val="22"/>
          <w:lang w:val="nl-NL"/>
        </w:rPr>
        <w:t>Nhà trường có 20 phòng học kiên cố và 07 phòng phục</w:t>
      </w:r>
      <w:r w:rsidRPr="00530A0C">
        <w:rPr>
          <w:color w:val="000000" w:themeColor="text1"/>
          <w:sz w:val="22"/>
          <w:szCs w:val="22"/>
          <w:lang w:val="vi-VN"/>
        </w:rPr>
        <w:t xml:space="preserve"> vụ hoạt động giáo dục</w:t>
      </w:r>
      <w:r w:rsidR="001D5480" w:rsidRPr="00530A0C">
        <w:rPr>
          <w:color w:val="000000" w:themeColor="text1"/>
          <w:sz w:val="22"/>
          <w:szCs w:val="22"/>
          <w:lang w:val="nl-NL"/>
        </w:rPr>
        <w:t>.</w:t>
      </w:r>
      <w:r w:rsidR="00B91FF9" w:rsidRPr="00530A0C">
        <w:rPr>
          <w:bCs/>
          <w:color w:val="000000" w:themeColor="text1"/>
          <w:sz w:val="22"/>
          <w:szCs w:val="22"/>
          <w:lang w:val="vi-VN"/>
        </w:rPr>
        <w:t xml:space="preserve"> </w:t>
      </w:r>
      <w:r w:rsidRPr="00530A0C">
        <w:rPr>
          <w:bCs/>
          <w:color w:val="000000" w:themeColor="text1"/>
          <w:sz w:val="22"/>
          <w:szCs w:val="22"/>
          <w:lang w:val="vi-VN"/>
        </w:rPr>
        <w:t xml:space="preserve">Tổng số cán bộ giáo viên và nhân viên của trường THCS </w:t>
      </w:r>
      <w:r w:rsidR="0086521A" w:rsidRPr="00530A0C">
        <w:rPr>
          <w:bCs/>
          <w:color w:val="000000" w:themeColor="text1"/>
          <w:sz w:val="22"/>
          <w:szCs w:val="22"/>
          <w:lang w:val="vi-VN"/>
        </w:rPr>
        <w:t>Lê Quý</w:t>
      </w:r>
      <w:r w:rsidR="001D5480" w:rsidRPr="00530A0C">
        <w:rPr>
          <w:bCs/>
          <w:color w:val="000000" w:themeColor="text1"/>
          <w:sz w:val="22"/>
          <w:szCs w:val="22"/>
          <w:lang w:val="vi-VN"/>
        </w:rPr>
        <w:t xml:space="preserve"> Đôn </w:t>
      </w:r>
      <w:r w:rsidR="00B91FF9" w:rsidRPr="00530A0C">
        <w:rPr>
          <w:bCs/>
          <w:color w:val="000000" w:themeColor="text1"/>
          <w:sz w:val="22"/>
          <w:szCs w:val="22"/>
          <w:lang w:val="vi-VN"/>
        </w:rPr>
        <w:t>là 41 người.</w:t>
      </w:r>
    </w:p>
    <w:p w14:paraId="2C1FBA20" w14:textId="490346AA" w:rsidR="00CD16CB" w:rsidRPr="00530A0C" w:rsidRDefault="00CD16CB" w:rsidP="001E53A8">
      <w:pPr>
        <w:spacing w:line="280" w:lineRule="exact"/>
        <w:jc w:val="both"/>
        <w:rPr>
          <w:i/>
          <w:color w:val="000000" w:themeColor="text1"/>
          <w:sz w:val="22"/>
          <w:szCs w:val="22"/>
          <w:lang w:val="vi-VN"/>
        </w:rPr>
      </w:pPr>
      <w:r w:rsidRPr="00530A0C">
        <w:rPr>
          <w:i/>
          <w:color w:val="000000" w:themeColor="text1"/>
          <w:sz w:val="22"/>
          <w:szCs w:val="22"/>
          <w:lang w:val="vi-VN"/>
        </w:rPr>
        <w:t>2.2.1.2. Về quan điểm và góc nh</w:t>
      </w:r>
      <w:r w:rsidR="00D149DE" w:rsidRPr="00530A0C">
        <w:rPr>
          <w:i/>
          <w:color w:val="000000" w:themeColor="text1"/>
          <w:sz w:val="22"/>
          <w:szCs w:val="22"/>
          <w:lang w:val="vi-VN"/>
        </w:rPr>
        <w:t xml:space="preserve">ìn của nhà quản lý </w:t>
      </w:r>
    </w:p>
    <w:p w14:paraId="3E00972C" w14:textId="3BF8751F" w:rsidR="00CD16CB" w:rsidRPr="00530A0C" w:rsidRDefault="00CD16CB" w:rsidP="001E53A8">
      <w:pPr>
        <w:spacing w:line="280" w:lineRule="exact"/>
        <w:ind w:firstLine="454"/>
        <w:jc w:val="both"/>
        <w:rPr>
          <w:color w:val="000000" w:themeColor="text1"/>
          <w:spacing w:val="2"/>
          <w:sz w:val="22"/>
          <w:szCs w:val="22"/>
          <w:lang w:val="vi-VN"/>
        </w:rPr>
      </w:pPr>
      <w:r w:rsidRPr="00530A0C">
        <w:rPr>
          <w:color w:val="000000" w:themeColor="text1"/>
          <w:spacing w:val="2"/>
          <w:sz w:val="22"/>
          <w:szCs w:val="22"/>
          <w:lang w:val="vi-VN"/>
        </w:rPr>
        <w:t xml:space="preserve">Để có cái nhìn bao quát chúng tôi </w:t>
      </w:r>
      <w:r w:rsidR="00E12C71">
        <w:rPr>
          <w:color w:val="000000" w:themeColor="text1"/>
          <w:spacing w:val="2"/>
          <w:sz w:val="22"/>
          <w:szCs w:val="22"/>
          <w:lang w:val="vi-VN"/>
        </w:rPr>
        <w:t>phỏng vấn</w:t>
      </w:r>
      <w:r w:rsidRPr="00530A0C">
        <w:rPr>
          <w:color w:val="000000" w:themeColor="text1"/>
          <w:spacing w:val="2"/>
          <w:sz w:val="22"/>
          <w:szCs w:val="22"/>
          <w:lang w:val="vi-VN"/>
        </w:rPr>
        <w:t xml:space="preserve"> ông N.M.A.T, Chủ tịch Hội đồng trường, Trường Đại học Tân Trào. </w:t>
      </w:r>
    </w:p>
    <w:p w14:paraId="2BC87D12" w14:textId="2FD9F7A7" w:rsidR="00CD16CB" w:rsidRPr="00530A0C" w:rsidRDefault="00CD16CB" w:rsidP="001E53A8">
      <w:pPr>
        <w:spacing w:line="280" w:lineRule="exact"/>
        <w:ind w:firstLine="454"/>
        <w:jc w:val="both"/>
        <w:rPr>
          <w:color w:val="000000" w:themeColor="text1"/>
          <w:sz w:val="22"/>
          <w:szCs w:val="22"/>
          <w:lang w:val="vi-VN"/>
        </w:rPr>
      </w:pPr>
      <w:r w:rsidRPr="00530A0C">
        <w:rPr>
          <w:color w:val="000000" w:themeColor="text1"/>
          <w:sz w:val="22"/>
          <w:szCs w:val="22"/>
          <w:lang w:val="vi-VN"/>
        </w:rPr>
        <w:t xml:space="preserve">Theo ông T, việc dạy nghệ thuật trong trường học ở các cấp phổ thông là </w:t>
      </w:r>
      <w:r w:rsidR="00B91FF9" w:rsidRPr="00530A0C">
        <w:rPr>
          <w:color w:val="000000" w:themeColor="text1"/>
          <w:sz w:val="22"/>
          <w:szCs w:val="22"/>
          <w:lang w:val="vi-VN"/>
        </w:rPr>
        <w:t xml:space="preserve">vô cùng đúng đắn và thiết thực. </w:t>
      </w:r>
      <w:r w:rsidRPr="00530A0C">
        <w:rPr>
          <w:color w:val="000000" w:themeColor="text1"/>
          <w:sz w:val="22"/>
          <w:szCs w:val="22"/>
          <w:lang w:val="vi-VN"/>
        </w:rPr>
        <w:t>Lợi ích thiết thực của việc thực hiện dạy bộ môn Âm nhạc trong các trường phổ thông còn thể hiện ở chỗ, các thầy cô hỗ trợ phong trào văn hóa văn nghệ ở vùng sâu vùng xa rất tốt. Về phòng học dành riêng cho dạy âm nhạc, hầu hết các trường chưa có, do khó khăn về kinh phí mới cố gắng đáp ứng đủ về phòng học thông thường, chưa thể đáp ứng như cầu về phòng chức năng.</w:t>
      </w:r>
    </w:p>
    <w:p w14:paraId="1AB0420A" w14:textId="23EE3A40" w:rsidR="00A44AAD" w:rsidRPr="00530A0C" w:rsidRDefault="00B56709" w:rsidP="001E53A8">
      <w:pPr>
        <w:tabs>
          <w:tab w:val="left" w:pos="1418"/>
          <w:tab w:val="left" w:pos="1701"/>
        </w:tabs>
        <w:spacing w:line="280" w:lineRule="exact"/>
        <w:jc w:val="both"/>
        <w:outlineLvl w:val="2"/>
        <w:rPr>
          <w:b/>
          <w:i/>
          <w:iCs/>
          <w:color w:val="000000" w:themeColor="text1"/>
          <w:sz w:val="22"/>
          <w:szCs w:val="22"/>
          <w:lang w:val="vi-VN"/>
        </w:rPr>
      </w:pPr>
      <w:bookmarkStart w:id="115" w:name="_Toc109477925"/>
      <w:bookmarkStart w:id="116" w:name="_Toc110963389"/>
      <w:bookmarkStart w:id="117" w:name="_Toc113287362"/>
      <w:r w:rsidRPr="00530A0C">
        <w:rPr>
          <w:b/>
          <w:i/>
          <w:iCs/>
          <w:color w:val="000000" w:themeColor="text1"/>
          <w:sz w:val="22"/>
          <w:szCs w:val="22"/>
          <w:lang w:val="vi-VN"/>
        </w:rPr>
        <w:t>2.</w:t>
      </w:r>
      <w:r w:rsidR="00D03320" w:rsidRPr="00530A0C">
        <w:rPr>
          <w:b/>
          <w:i/>
          <w:iCs/>
          <w:color w:val="000000" w:themeColor="text1"/>
          <w:sz w:val="22"/>
          <w:szCs w:val="22"/>
          <w:lang w:val="vi-VN"/>
        </w:rPr>
        <w:t>2</w:t>
      </w:r>
      <w:r w:rsidR="009C59D4" w:rsidRPr="00530A0C">
        <w:rPr>
          <w:b/>
          <w:i/>
          <w:iCs/>
          <w:color w:val="000000" w:themeColor="text1"/>
          <w:sz w:val="22"/>
          <w:szCs w:val="22"/>
          <w:lang w:val="vi-VN"/>
        </w:rPr>
        <w:t>.2</w:t>
      </w:r>
      <w:r w:rsidRPr="00530A0C">
        <w:rPr>
          <w:b/>
          <w:i/>
          <w:iCs/>
          <w:color w:val="000000" w:themeColor="text1"/>
          <w:sz w:val="22"/>
          <w:szCs w:val="22"/>
          <w:lang w:val="vi-VN"/>
        </w:rPr>
        <w:t xml:space="preserve">. </w:t>
      </w:r>
      <w:r w:rsidR="000D7B85" w:rsidRPr="00530A0C">
        <w:rPr>
          <w:b/>
          <w:i/>
          <w:iCs/>
          <w:color w:val="000000" w:themeColor="text1"/>
          <w:sz w:val="22"/>
          <w:szCs w:val="22"/>
          <w:lang w:val="vi-VN"/>
        </w:rPr>
        <w:t>Khảo sát</w:t>
      </w:r>
      <w:r w:rsidR="00A44AAD" w:rsidRPr="00530A0C">
        <w:rPr>
          <w:b/>
          <w:i/>
          <w:iCs/>
          <w:color w:val="000000" w:themeColor="text1"/>
          <w:sz w:val="22"/>
          <w:szCs w:val="22"/>
          <w:lang w:val="vi-VN"/>
        </w:rPr>
        <w:t xml:space="preserve"> trường </w:t>
      </w:r>
      <w:r w:rsidR="000D7B85" w:rsidRPr="00530A0C">
        <w:rPr>
          <w:b/>
          <w:i/>
          <w:iCs/>
          <w:color w:val="000000" w:themeColor="text1"/>
          <w:sz w:val="22"/>
          <w:szCs w:val="22"/>
          <w:lang w:val="vi-VN"/>
        </w:rPr>
        <w:t xml:space="preserve">thuộc </w:t>
      </w:r>
      <w:r w:rsidR="00A44AAD" w:rsidRPr="00530A0C">
        <w:rPr>
          <w:b/>
          <w:i/>
          <w:iCs/>
          <w:color w:val="000000" w:themeColor="text1"/>
          <w:sz w:val="22"/>
          <w:szCs w:val="22"/>
          <w:lang w:val="vi-VN"/>
        </w:rPr>
        <w:t>vùng sâu vùng xa (KVIII)</w:t>
      </w:r>
      <w:bookmarkEnd w:id="115"/>
      <w:bookmarkEnd w:id="116"/>
      <w:bookmarkEnd w:id="117"/>
    </w:p>
    <w:p w14:paraId="5017B0E0" w14:textId="62F1A7EB" w:rsidR="002058C4" w:rsidRPr="00530A0C" w:rsidRDefault="002058C4" w:rsidP="001E53A8">
      <w:pPr>
        <w:spacing w:line="280" w:lineRule="exact"/>
        <w:jc w:val="both"/>
        <w:rPr>
          <w:bCs/>
          <w:i/>
          <w:color w:val="000000" w:themeColor="text1"/>
          <w:sz w:val="22"/>
          <w:szCs w:val="22"/>
          <w:lang w:val="vi-VN"/>
        </w:rPr>
      </w:pPr>
      <w:r w:rsidRPr="00530A0C">
        <w:rPr>
          <w:bCs/>
          <w:i/>
          <w:color w:val="000000" w:themeColor="text1"/>
          <w:sz w:val="22"/>
          <w:szCs w:val="22"/>
          <w:lang w:val="vi-VN"/>
        </w:rPr>
        <w:t>2</w:t>
      </w:r>
      <w:r w:rsidR="00A14E6C" w:rsidRPr="00530A0C">
        <w:rPr>
          <w:bCs/>
          <w:i/>
          <w:color w:val="000000" w:themeColor="text1"/>
          <w:sz w:val="22"/>
          <w:szCs w:val="22"/>
          <w:lang w:val="vi-VN"/>
        </w:rPr>
        <w:t>.2.2.1. Về tình hình học sinh, đội ngũ giáo viên</w:t>
      </w:r>
      <w:r w:rsidRPr="00530A0C">
        <w:rPr>
          <w:bCs/>
          <w:i/>
          <w:color w:val="000000" w:themeColor="text1"/>
          <w:sz w:val="22"/>
          <w:szCs w:val="22"/>
          <w:lang w:val="vi-VN"/>
        </w:rPr>
        <w:t xml:space="preserve"> và cơ sở vật chất</w:t>
      </w:r>
    </w:p>
    <w:p w14:paraId="0E913165" w14:textId="09170284" w:rsidR="00A44AAD" w:rsidRPr="00530A0C" w:rsidRDefault="0062094D" w:rsidP="001E53A8">
      <w:pPr>
        <w:spacing w:line="280" w:lineRule="exact"/>
        <w:ind w:firstLine="454"/>
        <w:jc w:val="both"/>
        <w:rPr>
          <w:bCs/>
          <w:color w:val="000000" w:themeColor="text1"/>
          <w:sz w:val="22"/>
          <w:szCs w:val="22"/>
          <w:lang w:val="vi-VN"/>
        </w:rPr>
      </w:pPr>
      <w:r w:rsidRPr="00530A0C">
        <w:rPr>
          <w:bCs/>
          <w:color w:val="000000" w:themeColor="text1"/>
          <w:sz w:val="22"/>
          <w:szCs w:val="22"/>
          <w:lang w:val="vi-VN"/>
        </w:rPr>
        <w:t>Căn cứ vào Báo cáo tổng kết</w:t>
      </w:r>
      <w:r w:rsidR="00A44AAD" w:rsidRPr="00530A0C">
        <w:rPr>
          <w:bCs/>
          <w:color w:val="000000" w:themeColor="text1"/>
          <w:sz w:val="22"/>
          <w:szCs w:val="22"/>
          <w:lang w:val="vi-VN"/>
        </w:rPr>
        <w:t xml:space="preserve"> năm h</w:t>
      </w:r>
      <w:r w:rsidRPr="00530A0C">
        <w:rPr>
          <w:bCs/>
          <w:color w:val="000000" w:themeColor="text1"/>
          <w:sz w:val="22"/>
          <w:szCs w:val="22"/>
          <w:lang w:val="vi-VN"/>
        </w:rPr>
        <w:t>ọc 2021-2022</w:t>
      </w:r>
      <w:r w:rsidR="00006474" w:rsidRPr="00530A0C">
        <w:rPr>
          <w:bCs/>
          <w:color w:val="000000" w:themeColor="text1"/>
          <w:sz w:val="22"/>
          <w:szCs w:val="22"/>
          <w:lang w:val="vi-VN"/>
        </w:rPr>
        <w:t xml:space="preserve"> của trường THCS Quyết Thắng gửi Phòng GD-ĐT huyện Sơn Dương</w:t>
      </w:r>
      <w:r w:rsidR="00084F1D" w:rsidRPr="00530A0C">
        <w:rPr>
          <w:bCs/>
          <w:color w:val="000000" w:themeColor="text1"/>
          <w:sz w:val="22"/>
          <w:szCs w:val="22"/>
          <w:lang w:val="vi-VN"/>
        </w:rPr>
        <w:t xml:space="preserve"> [Phụ lục </w:t>
      </w:r>
      <w:r w:rsidR="004D74B4" w:rsidRPr="00530A0C">
        <w:rPr>
          <w:bCs/>
          <w:color w:val="000000" w:themeColor="text1"/>
          <w:sz w:val="22"/>
          <w:szCs w:val="22"/>
          <w:lang w:val="vi-VN"/>
        </w:rPr>
        <w:t>1.1.2</w:t>
      </w:r>
      <w:r w:rsidR="00084F1D" w:rsidRPr="00530A0C">
        <w:rPr>
          <w:bCs/>
          <w:color w:val="000000" w:themeColor="text1"/>
          <w:sz w:val="22"/>
          <w:szCs w:val="22"/>
          <w:lang w:val="vi-VN"/>
        </w:rPr>
        <w:t>]</w:t>
      </w:r>
      <w:r w:rsidR="00B91FF9" w:rsidRPr="00530A0C">
        <w:rPr>
          <w:bCs/>
          <w:color w:val="000000" w:themeColor="text1"/>
          <w:sz w:val="22"/>
          <w:szCs w:val="22"/>
          <w:lang w:val="vi-VN"/>
        </w:rPr>
        <w:t xml:space="preserve">. </w:t>
      </w:r>
      <w:r w:rsidR="00A44AAD" w:rsidRPr="00530A0C">
        <w:rPr>
          <w:bCs/>
          <w:color w:val="000000" w:themeColor="text1"/>
          <w:sz w:val="22"/>
          <w:szCs w:val="22"/>
        </w:rPr>
        <w:t>Tổng</w:t>
      </w:r>
      <w:r w:rsidRPr="00530A0C">
        <w:rPr>
          <w:bCs/>
          <w:color w:val="000000" w:themeColor="text1"/>
          <w:sz w:val="22"/>
          <w:szCs w:val="22"/>
          <w:lang w:val="vi-VN"/>
        </w:rPr>
        <w:t xml:space="preserve"> số học sinh của trường là 275 HS. </w:t>
      </w:r>
      <w:r w:rsidR="00A44AAD" w:rsidRPr="00530A0C">
        <w:rPr>
          <w:bCs/>
          <w:color w:val="000000" w:themeColor="text1"/>
          <w:sz w:val="22"/>
          <w:szCs w:val="22"/>
          <w:lang w:val="vi-VN"/>
        </w:rPr>
        <w:t xml:space="preserve">Trường có 8 phòng dành cho lớp học và 4 </w:t>
      </w:r>
      <w:r w:rsidRPr="00530A0C">
        <w:rPr>
          <w:bCs/>
          <w:color w:val="000000" w:themeColor="text1"/>
          <w:sz w:val="22"/>
          <w:szCs w:val="22"/>
          <w:lang w:val="vi-VN"/>
        </w:rPr>
        <w:t xml:space="preserve">phòng chức năng phục vụ học tập. </w:t>
      </w:r>
      <w:r w:rsidR="00A44AAD" w:rsidRPr="00530A0C">
        <w:rPr>
          <w:bCs/>
          <w:color w:val="000000" w:themeColor="text1"/>
          <w:sz w:val="22"/>
          <w:szCs w:val="22"/>
          <w:lang w:val="vi-VN"/>
        </w:rPr>
        <w:t xml:space="preserve">Không có phòng chức năng dành riêng cho giáo dục thẩm mỹ và phòng dành cho giáo dục thể chất. </w:t>
      </w:r>
      <w:r w:rsidR="00A44AAD" w:rsidRPr="00530A0C">
        <w:rPr>
          <w:bCs/>
          <w:color w:val="000000" w:themeColor="text1"/>
          <w:spacing w:val="2"/>
          <w:sz w:val="22"/>
          <w:szCs w:val="22"/>
          <w:lang w:val="vi-VN"/>
        </w:rPr>
        <w:t xml:space="preserve">Về cơ cấu đội ngũ giáo viên, cán bộ quản </w:t>
      </w:r>
      <w:r w:rsidR="00006474" w:rsidRPr="00530A0C">
        <w:rPr>
          <w:bCs/>
          <w:color w:val="000000" w:themeColor="text1"/>
          <w:spacing w:val="2"/>
          <w:sz w:val="22"/>
          <w:szCs w:val="22"/>
          <w:lang w:val="vi-VN"/>
        </w:rPr>
        <w:t>lý và nhân viên, trường THCS Quyết Thắng</w:t>
      </w:r>
      <w:r w:rsidR="00A44AAD" w:rsidRPr="00530A0C">
        <w:rPr>
          <w:bCs/>
          <w:color w:val="000000" w:themeColor="text1"/>
          <w:spacing w:val="2"/>
          <w:sz w:val="22"/>
          <w:szCs w:val="22"/>
          <w:lang w:val="vi-VN"/>
        </w:rPr>
        <w:t xml:space="preserve"> có Hiệu trưởng, Hiệu phó, 14 giáo viên (kể cả hợp đồng) và 2 nhân viên hành chính.</w:t>
      </w:r>
    </w:p>
    <w:p w14:paraId="00484C55" w14:textId="4CF71868" w:rsidR="00D149DE" w:rsidRPr="00530A0C" w:rsidRDefault="00D149DE" w:rsidP="001E53A8">
      <w:pPr>
        <w:spacing w:line="280" w:lineRule="exact"/>
        <w:jc w:val="both"/>
        <w:rPr>
          <w:bCs/>
          <w:i/>
          <w:color w:val="000000" w:themeColor="text1"/>
          <w:sz w:val="22"/>
          <w:szCs w:val="22"/>
          <w:lang w:val="vi-VN"/>
        </w:rPr>
      </w:pPr>
      <w:r w:rsidRPr="00530A0C">
        <w:rPr>
          <w:bCs/>
          <w:i/>
          <w:color w:val="000000" w:themeColor="text1"/>
          <w:sz w:val="22"/>
          <w:szCs w:val="22"/>
          <w:lang w:val="vi-VN"/>
        </w:rPr>
        <w:t>2</w:t>
      </w:r>
      <w:r w:rsidR="00834319">
        <w:rPr>
          <w:bCs/>
          <w:i/>
          <w:color w:val="000000" w:themeColor="text1"/>
          <w:sz w:val="22"/>
          <w:szCs w:val="22"/>
          <w:lang w:val="vi-VN"/>
        </w:rPr>
        <w:t>.2.2.2. Về quan điểm và góc nhìn</w:t>
      </w:r>
      <w:r w:rsidRPr="00530A0C">
        <w:rPr>
          <w:bCs/>
          <w:i/>
          <w:color w:val="000000" w:themeColor="text1"/>
          <w:sz w:val="22"/>
          <w:szCs w:val="22"/>
          <w:lang w:val="vi-VN"/>
        </w:rPr>
        <w:t xml:space="preserve"> của nhà quản lý</w:t>
      </w:r>
    </w:p>
    <w:p w14:paraId="70A4F86C" w14:textId="6BC3C6A0" w:rsidR="00D149DE" w:rsidRPr="00530A0C" w:rsidRDefault="00D149DE" w:rsidP="001E53A8">
      <w:pPr>
        <w:spacing w:line="280" w:lineRule="exact"/>
        <w:ind w:firstLine="454"/>
        <w:jc w:val="both"/>
        <w:rPr>
          <w:bCs/>
          <w:color w:val="000000" w:themeColor="text1"/>
          <w:sz w:val="22"/>
          <w:szCs w:val="22"/>
          <w:lang w:val="vi-VN"/>
        </w:rPr>
      </w:pPr>
      <w:r w:rsidRPr="00530A0C">
        <w:rPr>
          <w:bCs/>
          <w:color w:val="000000" w:themeColor="text1"/>
          <w:sz w:val="22"/>
          <w:szCs w:val="22"/>
          <w:lang w:val="vi-VN"/>
        </w:rPr>
        <w:lastRenderedPageBreak/>
        <w:t xml:space="preserve">Theo Hiệu trưởng Trường THCS Quyết Thắng, hàng năm Sở vẫn quan tâm, đầu tư trang thiết bị cho dạy học các môn nghệ thuật. Đồng bộ với thay sách (bộ Cánh diều), sở cũng có cấp một số thiết bị. Bộ có quy định về phòng học cho môn âm nhạc, nhưng chưa quy định trong phòng đó phải trang bị những gì. </w:t>
      </w:r>
    </w:p>
    <w:p w14:paraId="29E34F85" w14:textId="21C8FD46" w:rsidR="000D0B16" w:rsidRPr="00530A0C" w:rsidRDefault="008A561F" w:rsidP="001E53A8">
      <w:pPr>
        <w:pStyle w:val="ListParagraph"/>
        <w:spacing w:line="280" w:lineRule="exact"/>
        <w:ind w:left="0"/>
        <w:jc w:val="both"/>
        <w:outlineLvl w:val="1"/>
        <w:rPr>
          <w:b/>
          <w:bCs/>
          <w:color w:val="000000" w:themeColor="text1"/>
          <w:sz w:val="22"/>
          <w:szCs w:val="22"/>
          <w:lang w:val="vi-VN"/>
        </w:rPr>
      </w:pPr>
      <w:bookmarkStart w:id="118" w:name="_Toc110963390"/>
      <w:bookmarkStart w:id="119" w:name="_Toc113287363"/>
      <w:r w:rsidRPr="00530A0C">
        <w:rPr>
          <w:b/>
          <w:bCs/>
          <w:color w:val="000000" w:themeColor="text1"/>
          <w:sz w:val="22"/>
          <w:szCs w:val="22"/>
          <w:lang w:val="vi-VN"/>
        </w:rPr>
        <w:t>2.</w:t>
      </w:r>
      <w:r w:rsidR="00D03320" w:rsidRPr="00530A0C">
        <w:rPr>
          <w:b/>
          <w:bCs/>
          <w:color w:val="000000" w:themeColor="text1"/>
          <w:sz w:val="22"/>
          <w:szCs w:val="22"/>
          <w:lang w:val="vi-VN"/>
        </w:rPr>
        <w:t>3</w:t>
      </w:r>
      <w:r w:rsidRPr="00530A0C">
        <w:rPr>
          <w:b/>
          <w:bCs/>
          <w:color w:val="000000" w:themeColor="text1"/>
          <w:sz w:val="22"/>
          <w:szCs w:val="22"/>
          <w:lang w:val="vi-VN"/>
        </w:rPr>
        <w:t xml:space="preserve">. </w:t>
      </w:r>
      <w:r w:rsidR="00DD72E2" w:rsidRPr="00530A0C">
        <w:rPr>
          <w:b/>
          <w:bCs/>
          <w:color w:val="000000" w:themeColor="text1"/>
          <w:sz w:val="22"/>
          <w:szCs w:val="22"/>
          <w:lang w:val="vi-VN"/>
        </w:rPr>
        <w:t>Khảo sát</w:t>
      </w:r>
      <w:r w:rsidR="00A44AAD" w:rsidRPr="00530A0C">
        <w:rPr>
          <w:b/>
          <w:bCs/>
          <w:color w:val="000000" w:themeColor="text1"/>
          <w:sz w:val="22"/>
          <w:szCs w:val="22"/>
          <w:lang w:val="vi-VN"/>
        </w:rPr>
        <w:t xml:space="preserve"> </w:t>
      </w:r>
      <w:r w:rsidR="008E07D4" w:rsidRPr="00530A0C">
        <w:rPr>
          <w:b/>
          <w:bCs/>
          <w:color w:val="000000" w:themeColor="text1"/>
          <w:sz w:val="22"/>
          <w:szCs w:val="22"/>
          <w:lang w:val="vi-VN"/>
        </w:rPr>
        <w:t xml:space="preserve">các </w:t>
      </w:r>
      <w:r w:rsidR="00A44AAD" w:rsidRPr="00530A0C">
        <w:rPr>
          <w:b/>
          <w:bCs/>
          <w:color w:val="000000" w:themeColor="text1"/>
          <w:sz w:val="22"/>
          <w:szCs w:val="22"/>
          <w:lang w:val="vi-VN"/>
        </w:rPr>
        <w:t xml:space="preserve">trường </w:t>
      </w:r>
      <w:r w:rsidR="0072668A" w:rsidRPr="00530A0C">
        <w:rPr>
          <w:b/>
          <w:bCs/>
          <w:color w:val="000000" w:themeColor="text1"/>
          <w:sz w:val="22"/>
          <w:szCs w:val="22"/>
          <w:lang w:val="vi-VN"/>
        </w:rPr>
        <w:t>Trung học cơ sở</w:t>
      </w:r>
      <w:r w:rsidR="00DD72E2" w:rsidRPr="00530A0C">
        <w:rPr>
          <w:b/>
          <w:bCs/>
          <w:color w:val="000000" w:themeColor="text1"/>
          <w:sz w:val="22"/>
          <w:szCs w:val="22"/>
          <w:lang w:val="vi-VN"/>
        </w:rPr>
        <w:t xml:space="preserve"> </w:t>
      </w:r>
      <w:r w:rsidR="00A44AAD" w:rsidRPr="00530A0C">
        <w:rPr>
          <w:b/>
          <w:bCs/>
          <w:color w:val="000000" w:themeColor="text1"/>
          <w:sz w:val="22"/>
          <w:szCs w:val="22"/>
          <w:lang w:val="vi-VN"/>
        </w:rPr>
        <w:t>tại Bắc Kạn</w:t>
      </w:r>
      <w:bookmarkEnd w:id="118"/>
      <w:bookmarkEnd w:id="119"/>
    </w:p>
    <w:p w14:paraId="15CB7A7E" w14:textId="05E02A13" w:rsidR="00A44AAD" w:rsidRPr="00530A0C" w:rsidRDefault="00537778" w:rsidP="001E53A8">
      <w:pPr>
        <w:pStyle w:val="ListParagraph"/>
        <w:tabs>
          <w:tab w:val="left" w:pos="1276"/>
          <w:tab w:val="left" w:pos="1418"/>
          <w:tab w:val="left" w:pos="1560"/>
        </w:tabs>
        <w:spacing w:line="280" w:lineRule="exact"/>
        <w:ind w:left="0"/>
        <w:jc w:val="both"/>
        <w:outlineLvl w:val="2"/>
        <w:rPr>
          <w:b/>
          <w:i/>
          <w:iCs/>
          <w:color w:val="000000" w:themeColor="text1"/>
          <w:sz w:val="22"/>
          <w:szCs w:val="22"/>
          <w:lang w:val="vi-VN"/>
        </w:rPr>
      </w:pPr>
      <w:bookmarkStart w:id="120" w:name="_Toc109477926"/>
      <w:bookmarkStart w:id="121" w:name="_Toc110963392"/>
      <w:bookmarkStart w:id="122" w:name="_Toc113287364"/>
      <w:r w:rsidRPr="00530A0C">
        <w:rPr>
          <w:b/>
          <w:i/>
          <w:iCs/>
          <w:color w:val="000000" w:themeColor="text1"/>
          <w:sz w:val="22"/>
          <w:szCs w:val="22"/>
        </w:rPr>
        <w:t xml:space="preserve">2.3.1. </w:t>
      </w:r>
      <w:r w:rsidR="00D13D29" w:rsidRPr="00530A0C">
        <w:rPr>
          <w:b/>
          <w:i/>
          <w:iCs/>
          <w:color w:val="000000" w:themeColor="text1"/>
          <w:sz w:val="22"/>
          <w:szCs w:val="22"/>
        </w:rPr>
        <w:t>Khảo</w:t>
      </w:r>
      <w:r w:rsidR="008E07D4" w:rsidRPr="00530A0C">
        <w:rPr>
          <w:b/>
          <w:i/>
          <w:iCs/>
          <w:color w:val="000000" w:themeColor="text1"/>
          <w:sz w:val="22"/>
          <w:szCs w:val="22"/>
          <w:lang w:val="vi-VN"/>
        </w:rPr>
        <w:t xml:space="preserve"> sát</w:t>
      </w:r>
      <w:r w:rsidR="00A44AAD" w:rsidRPr="00530A0C">
        <w:rPr>
          <w:b/>
          <w:i/>
          <w:iCs/>
          <w:color w:val="000000" w:themeColor="text1"/>
          <w:sz w:val="22"/>
          <w:szCs w:val="22"/>
        </w:rPr>
        <w:t xml:space="preserve"> trường</w:t>
      </w:r>
      <w:r w:rsidR="00A44AAD" w:rsidRPr="00530A0C">
        <w:rPr>
          <w:b/>
          <w:i/>
          <w:iCs/>
          <w:color w:val="000000" w:themeColor="text1"/>
          <w:sz w:val="22"/>
          <w:szCs w:val="22"/>
          <w:lang w:val="vi-VN"/>
        </w:rPr>
        <w:t xml:space="preserve"> khu vực đô thị (KVI)</w:t>
      </w:r>
      <w:bookmarkEnd w:id="120"/>
      <w:bookmarkEnd w:id="121"/>
      <w:bookmarkEnd w:id="122"/>
    </w:p>
    <w:p w14:paraId="457C77D3" w14:textId="6D770FDE" w:rsidR="009C59D4" w:rsidRPr="00530A0C" w:rsidRDefault="009C59D4" w:rsidP="001E53A8">
      <w:pPr>
        <w:spacing w:line="280" w:lineRule="exact"/>
        <w:jc w:val="both"/>
        <w:rPr>
          <w:bCs/>
          <w:i/>
          <w:color w:val="000000" w:themeColor="text1"/>
          <w:sz w:val="22"/>
          <w:szCs w:val="22"/>
          <w:lang w:val="vi-VN"/>
        </w:rPr>
      </w:pPr>
      <w:r w:rsidRPr="00530A0C">
        <w:rPr>
          <w:bCs/>
          <w:i/>
          <w:color w:val="000000" w:themeColor="text1"/>
          <w:sz w:val="22"/>
          <w:szCs w:val="22"/>
          <w:lang w:val="vi-VN"/>
        </w:rPr>
        <w:t xml:space="preserve">2.3.1.1. </w:t>
      </w:r>
      <w:r w:rsidR="00A14E6C" w:rsidRPr="00530A0C">
        <w:rPr>
          <w:bCs/>
          <w:i/>
          <w:color w:val="000000" w:themeColor="text1"/>
          <w:sz w:val="22"/>
          <w:szCs w:val="22"/>
          <w:lang w:val="vi-VN"/>
        </w:rPr>
        <w:t>Về tình hình học sinh</w:t>
      </w:r>
      <w:r w:rsidR="00694416" w:rsidRPr="00530A0C">
        <w:rPr>
          <w:bCs/>
          <w:i/>
          <w:color w:val="000000" w:themeColor="text1"/>
          <w:sz w:val="22"/>
          <w:szCs w:val="22"/>
          <w:lang w:val="vi-VN"/>
        </w:rPr>
        <w:t xml:space="preserve">, </w:t>
      </w:r>
      <w:r w:rsidR="00A14E6C" w:rsidRPr="00530A0C">
        <w:rPr>
          <w:bCs/>
          <w:i/>
          <w:color w:val="000000" w:themeColor="text1"/>
          <w:sz w:val="22"/>
          <w:szCs w:val="22"/>
          <w:lang w:val="vi-VN"/>
        </w:rPr>
        <w:t>đội ngũ giáo viên</w:t>
      </w:r>
      <w:r w:rsidR="000D7B85" w:rsidRPr="00530A0C">
        <w:rPr>
          <w:bCs/>
          <w:i/>
          <w:color w:val="000000" w:themeColor="text1"/>
          <w:sz w:val="22"/>
          <w:szCs w:val="22"/>
          <w:lang w:val="vi-VN"/>
        </w:rPr>
        <w:t xml:space="preserve"> </w:t>
      </w:r>
      <w:r w:rsidR="002058C4" w:rsidRPr="00530A0C">
        <w:rPr>
          <w:bCs/>
          <w:i/>
          <w:color w:val="000000" w:themeColor="text1"/>
          <w:sz w:val="22"/>
          <w:szCs w:val="22"/>
          <w:lang w:val="vi-VN"/>
        </w:rPr>
        <w:t>và cơ sở vật chất</w:t>
      </w:r>
    </w:p>
    <w:p w14:paraId="30AD3883" w14:textId="0D26E24F" w:rsidR="00926A62" w:rsidRPr="00530A0C" w:rsidRDefault="00926A62" w:rsidP="001E53A8">
      <w:pPr>
        <w:spacing w:line="280" w:lineRule="exact"/>
        <w:ind w:firstLine="454"/>
        <w:jc w:val="both"/>
        <w:rPr>
          <w:color w:val="000000" w:themeColor="text1"/>
          <w:spacing w:val="-4"/>
          <w:sz w:val="22"/>
          <w:szCs w:val="22"/>
          <w:lang w:val="vi-VN"/>
        </w:rPr>
      </w:pPr>
      <w:r w:rsidRPr="00530A0C">
        <w:rPr>
          <w:color w:val="000000" w:themeColor="text1"/>
          <w:spacing w:val="-4"/>
          <w:sz w:val="22"/>
          <w:szCs w:val="22"/>
          <w:lang w:val="vi-VN"/>
        </w:rPr>
        <w:t xml:space="preserve">Căn cứ vào </w:t>
      </w:r>
      <w:r w:rsidR="005D6332" w:rsidRPr="00530A0C">
        <w:rPr>
          <w:color w:val="000000" w:themeColor="text1"/>
          <w:spacing w:val="-4"/>
          <w:sz w:val="22"/>
          <w:szCs w:val="22"/>
          <w:lang w:val="vi-VN"/>
        </w:rPr>
        <w:t>Báo cáo tổng kết năm học 2021-2022</w:t>
      </w:r>
      <w:r w:rsidRPr="00530A0C">
        <w:rPr>
          <w:color w:val="000000" w:themeColor="text1"/>
          <w:spacing w:val="-4"/>
          <w:sz w:val="22"/>
          <w:szCs w:val="22"/>
          <w:lang w:val="vi-VN"/>
        </w:rPr>
        <w:t xml:space="preserve"> của trường THCS Đ.X, gửi</w:t>
      </w:r>
      <w:r w:rsidR="00B91FF9" w:rsidRPr="00530A0C">
        <w:rPr>
          <w:color w:val="000000" w:themeColor="text1"/>
          <w:spacing w:val="-4"/>
          <w:sz w:val="22"/>
          <w:szCs w:val="22"/>
          <w:lang w:val="vi-VN"/>
        </w:rPr>
        <w:t xml:space="preserve"> Phòng GD-ĐT thành phố Bắc Kạn </w:t>
      </w:r>
      <w:r w:rsidR="00084F1D" w:rsidRPr="00530A0C">
        <w:rPr>
          <w:color w:val="000000" w:themeColor="text1"/>
          <w:spacing w:val="-4"/>
          <w:sz w:val="22"/>
          <w:szCs w:val="22"/>
          <w:lang w:val="vi-VN"/>
        </w:rPr>
        <w:t xml:space="preserve">[Phụ lục </w:t>
      </w:r>
      <w:r w:rsidR="006326A1" w:rsidRPr="00530A0C">
        <w:rPr>
          <w:color w:val="000000" w:themeColor="text1"/>
          <w:spacing w:val="-4"/>
          <w:sz w:val="22"/>
          <w:szCs w:val="22"/>
          <w:lang w:val="vi-VN"/>
        </w:rPr>
        <w:t>1.2.1</w:t>
      </w:r>
      <w:r w:rsidR="00084F1D" w:rsidRPr="00530A0C">
        <w:rPr>
          <w:color w:val="000000" w:themeColor="text1"/>
          <w:spacing w:val="-4"/>
          <w:sz w:val="22"/>
          <w:szCs w:val="22"/>
          <w:lang w:val="vi-VN"/>
        </w:rPr>
        <w:t>]</w:t>
      </w:r>
      <w:r w:rsidR="005D6332" w:rsidRPr="00530A0C">
        <w:rPr>
          <w:color w:val="000000" w:themeColor="text1"/>
          <w:spacing w:val="-4"/>
          <w:sz w:val="22"/>
          <w:szCs w:val="22"/>
          <w:lang w:val="vi-VN"/>
        </w:rPr>
        <w:t>.</w:t>
      </w:r>
      <w:r w:rsidR="00B91FF9" w:rsidRPr="00530A0C">
        <w:rPr>
          <w:color w:val="000000" w:themeColor="text1"/>
          <w:spacing w:val="-4"/>
          <w:sz w:val="22"/>
          <w:szCs w:val="22"/>
          <w:lang w:val="vi-VN"/>
        </w:rPr>
        <w:t xml:space="preserve"> </w:t>
      </w:r>
      <w:r w:rsidRPr="00530A0C">
        <w:rPr>
          <w:bCs/>
          <w:color w:val="000000" w:themeColor="text1"/>
          <w:sz w:val="22"/>
          <w:szCs w:val="22"/>
        </w:rPr>
        <w:t>Tổng</w:t>
      </w:r>
      <w:r w:rsidRPr="00530A0C">
        <w:rPr>
          <w:bCs/>
          <w:color w:val="000000" w:themeColor="text1"/>
          <w:sz w:val="22"/>
          <w:szCs w:val="22"/>
          <w:lang w:val="vi-VN"/>
        </w:rPr>
        <w:t xml:space="preserve"> số học sinh toàn trường là </w:t>
      </w:r>
      <w:r w:rsidRPr="00530A0C">
        <w:rPr>
          <w:color w:val="000000" w:themeColor="text1"/>
          <w:sz w:val="22"/>
          <w:szCs w:val="22"/>
          <w:lang w:val="nl-NL"/>
        </w:rPr>
        <w:t>715</w:t>
      </w:r>
      <w:r w:rsidR="0062094D" w:rsidRPr="00530A0C">
        <w:rPr>
          <w:bCs/>
          <w:color w:val="000000" w:themeColor="text1"/>
          <w:sz w:val="22"/>
          <w:szCs w:val="22"/>
          <w:lang w:val="vi-VN"/>
        </w:rPr>
        <w:t xml:space="preserve">, chia làm 16 lớp. </w:t>
      </w:r>
      <w:r w:rsidRPr="00530A0C">
        <w:rPr>
          <w:color w:val="000000" w:themeColor="text1"/>
          <w:sz w:val="22"/>
          <w:szCs w:val="22"/>
          <w:lang w:val="nl-NL"/>
        </w:rPr>
        <w:t>Nhà trường có 16 phòng học kiên cố và 07 phòng phục</w:t>
      </w:r>
      <w:r w:rsidRPr="00530A0C">
        <w:rPr>
          <w:color w:val="000000" w:themeColor="text1"/>
          <w:sz w:val="22"/>
          <w:szCs w:val="22"/>
          <w:lang w:val="vi-VN"/>
        </w:rPr>
        <w:t xml:space="preserve"> vụ hoạt động giáo dục</w:t>
      </w:r>
      <w:r w:rsidRPr="00530A0C">
        <w:rPr>
          <w:color w:val="000000" w:themeColor="text1"/>
          <w:sz w:val="22"/>
          <w:szCs w:val="22"/>
          <w:lang w:val="nl-NL"/>
        </w:rPr>
        <w:t xml:space="preserve"> </w:t>
      </w:r>
      <w:r w:rsidRPr="00530A0C">
        <w:rPr>
          <w:color w:val="000000" w:themeColor="text1"/>
          <w:sz w:val="22"/>
          <w:szCs w:val="22"/>
          <w:lang w:val="vi-VN"/>
        </w:rPr>
        <w:t>(</w:t>
      </w:r>
      <w:r w:rsidRPr="00530A0C">
        <w:rPr>
          <w:color w:val="000000" w:themeColor="text1"/>
          <w:sz w:val="22"/>
          <w:szCs w:val="22"/>
          <w:lang w:val="nl-NL"/>
        </w:rPr>
        <w:t>đủ các</w:t>
      </w:r>
      <w:r w:rsidRPr="00530A0C">
        <w:rPr>
          <w:color w:val="000000" w:themeColor="text1"/>
          <w:sz w:val="22"/>
          <w:szCs w:val="22"/>
          <w:lang w:val="vi-VN"/>
        </w:rPr>
        <w:t xml:space="preserve"> khối</w:t>
      </w:r>
      <w:r w:rsidRPr="00530A0C">
        <w:rPr>
          <w:color w:val="000000" w:themeColor="text1"/>
          <w:sz w:val="22"/>
          <w:szCs w:val="22"/>
          <w:lang w:val="nl-NL"/>
        </w:rPr>
        <w:t xml:space="preserve"> phòng phụ</w:t>
      </w:r>
      <w:r w:rsidRPr="00530A0C">
        <w:rPr>
          <w:color w:val="000000" w:themeColor="text1"/>
          <w:sz w:val="22"/>
          <w:szCs w:val="22"/>
          <w:lang w:val="vi-VN"/>
        </w:rPr>
        <w:t xml:space="preserve"> trợ học tập</w:t>
      </w:r>
      <w:r w:rsidRPr="00530A0C">
        <w:rPr>
          <w:color w:val="000000" w:themeColor="text1"/>
          <w:sz w:val="22"/>
          <w:szCs w:val="22"/>
          <w:lang w:val="nl-NL"/>
        </w:rPr>
        <w:t>,</w:t>
      </w:r>
      <w:r w:rsidRPr="00530A0C">
        <w:rPr>
          <w:color w:val="000000" w:themeColor="text1"/>
          <w:sz w:val="22"/>
          <w:szCs w:val="22"/>
          <w:lang w:val="vi-VN"/>
        </w:rPr>
        <w:t xml:space="preserve"> phòng</w:t>
      </w:r>
      <w:r w:rsidRPr="00530A0C">
        <w:rPr>
          <w:color w:val="000000" w:themeColor="text1"/>
          <w:sz w:val="22"/>
          <w:szCs w:val="22"/>
          <w:lang w:val="nl-NL"/>
        </w:rPr>
        <w:t xml:space="preserve"> thư viện đạt chuẩn</w:t>
      </w:r>
      <w:r w:rsidRPr="00530A0C">
        <w:rPr>
          <w:color w:val="000000" w:themeColor="text1"/>
          <w:sz w:val="22"/>
          <w:szCs w:val="22"/>
          <w:lang w:val="vi-VN"/>
        </w:rPr>
        <w:t>)</w:t>
      </w:r>
      <w:r w:rsidR="0062094D" w:rsidRPr="00530A0C">
        <w:rPr>
          <w:color w:val="000000" w:themeColor="text1"/>
          <w:sz w:val="22"/>
          <w:szCs w:val="22"/>
          <w:lang w:val="nl-NL"/>
        </w:rPr>
        <w:t>.</w:t>
      </w:r>
    </w:p>
    <w:p w14:paraId="4595D58E" w14:textId="06F6D342" w:rsidR="009C59D4" w:rsidRPr="00530A0C" w:rsidRDefault="009C59D4" w:rsidP="001E53A8">
      <w:pPr>
        <w:pStyle w:val="Heading2"/>
        <w:spacing w:line="280" w:lineRule="exact"/>
        <w:jc w:val="both"/>
        <w:rPr>
          <w:b w:val="0"/>
          <w:bCs/>
          <w:iCs w:val="0"/>
          <w:color w:val="000000" w:themeColor="text1"/>
          <w:sz w:val="22"/>
          <w:szCs w:val="22"/>
        </w:rPr>
      </w:pPr>
      <w:bookmarkStart w:id="123" w:name="_Toc110963391"/>
      <w:bookmarkStart w:id="124" w:name="_Toc113287365"/>
      <w:r w:rsidRPr="00530A0C">
        <w:rPr>
          <w:b w:val="0"/>
          <w:bCs/>
          <w:iCs w:val="0"/>
          <w:color w:val="000000" w:themeColor="text1"/>
          <w:sz w:val="22"/>
          <w:szCs w:val="22"/>
        </w:rPr>
        <w:t>2.3.1.2. Về quan điểm và góc nhìn của nhà quản lý</w:t>
      </w:r>
      <w:bookmarkEnd w:id="123"/>
      <w:bookmarkEnd w:id="124"/>
    </w:p>
    <w:p w14:paraId="3174169C" w14:textId="15F1E552" w:rsidR="009C59D4" w:rsidRPr="00530A0C" w:rsidRDefault="00E269B0" w:rsidP="001E53A8">
      <w:pPr>
        <w:spacing w:line="280" w:lineRule="exact"/>
        <w:ind w:firstLine="454"/>
        <w:jc w:val="both"/>
        <w:rPr>
          <w:color w:val="000000" w:themeColor="text1"/>
          <w:spacing w:val="-2"/>
          <w:sz w:val="22"/>
          <w:szCs w:val="22"/>
          <w:lang w:val="vi-VN"/>
        </w:rPr>
      </w:pPr>
      <w:r w:rsidRPr="00530A0C">
        <w:rPr>
          <w:bCs/>
          <w:color w:val="000000" w:themeColor="text1"/>
          <w:spacing w:val="-2"/>
          <w:sz w:val="22"/>
          <w:szCs w:val="22"/>
          <w:lang w:val="vi-VN"/>
        </w:rPr>
        <w:t>Theo Báo cáo tổng kết năm học 2021 – 2022 của phòng GD-ĐT thành phố Bắc Kạn [Phụ lục 1.2.3]</w:t>
      </w:r>
      <w:r w:rsidR="00B91FF9" w:rsidRPr="00530A0C">
        <w:rPr>
          <w:bCs/>
          <w:color w:val="000000" w:themeColor="text1"/>
          <w:spacing w:val="-2"/>
          <w:sz w:val="22"/>
          <w:szCs w:val="22"/>
          <w:lang w:val="vi-VN"/>
        </w:rPr>
        <w:t>,</w:t>
      </w:r>
      <w:r w:rsidRPr="00530A0C">
        <w:rPr>
          <w:bCs/>
          <w:color w:val="000000" w:themeColor="text1"/>
          <w:spacing w:val="-2"/>
          <w:sz w:val="22"/>
          <w:szCs w:val="22"/>
          <w:lang w:val="vi-VN"/>
        </w:rPr>
        <w:t xml:space="preserve"> đồng thời </w:t>
      </w:r>
      <w:r w:rsidRPr="00530A0C">
        <w:rPr>
          <w:color w:val="000000" w:themeColor="text1"/>
          <w:spacing w:val="-2"/>
          <w:sz w:val="22"/>
          <w:szCs w:val="22"/>
          <w:lang w:val="vi-VN"/>
        </w:rPr>
        <w:t>p</w:t>
      </w:r>
      <w:r w:rsidR="009C59D4" w:rsidRPr="00530A0C">
        <w:rPr>
          <w:color w:val="000000" w:themeColor="text1"/>
          <w:spacing w:val="-2"/>
          <w:sz w:val="22"/>
          <w:szCs w:val="22"/>
          <w:lang w:val="vi-VN"/>
        </w:rPr>
        <w:t>hỏng vấn Trưởng phòng GD-ĐT thành phố Bắc Kạn, bà Cù Thị H</w:t>
      </w:r>
      <w:r w:rsidR="00B91FF9" w:rsidRPr="00530A0C">
        <w:rPr>
          <w:color w:val="000000" w:themeColor="text1"/>
          <w:spacing w:val="-2"/>
          <w:sz w:val="22"/>
          <w:szCs w:val="22"/>
          <w:lang w:val="vi-VN"/>
        </w:rPr>
        <w:t xml:space="preserve">. </w:t>
      </w:r>
      <w:r w:rsidR="009C59D4" w:rsidRPr="00530A0C">
        <w:rPr>
          <w:color w:val="000000" w:themeColor="text1"/>
          <w:sz w:val="22"/>
          <w:szCs w:val="22"/>
          <w:lang w:val="vi-VN"/>
        </w:rPr>
        <w:t>Theo bà H, môn học âm nhạc đối với phổ thông là cần thiết, với mục tiêu giáo dục con ngườ</w:t>
      </w:r>
      <w:r w:rsidR="00B91FF9" w:rsidRPr="00530A0C">
        <w:rPr>
          <w:color w:val="000000" w:themeColor="text1"/>
          <w:sz w:val="22"/>
          <w:szCs w:val="22"/>
          <w:lang w:val="vi-VN"/>
        </w:rPr>
        <w:t>i phát thiển toàn diện hiện nay</w:t>
      </w:r>
      <w:r w:rsidR="009C59D4" w:rsidRPr="00530A0C">
        <w:rPr>
          <w:color w:val="000000" w:themeColor="text1"/>
          <w:sz w:val="22"/>
          <w:szCs w:val="22"/>
          <w:lang w:val="vi-VN"/>
        </w:rPr>
        <w:t>. Cách đánh giá môn âm nhạc hiện nay theo 2 mức Đạt và Không đạt không phản ánh đúng yêu cầu, ý nghĩa của môn học, nên đánh giá theo t</w:t>
      </w:r>
      <w:r w:rsidR="00F35237" w:rsidRPr="00530A0C">
        <w:rPr>
          <w:color w:val="000000" w:themeColor="text1"/>
          <w:sz w:val="22"/>
          <w:szCs w:val="22"/>
          <w:lang w:val="vi-VN"/>
        </w:rPr>
        <w:t>hang điểm như các môn học khác.</w:t>
      </w:r>
    </w:p>
    <w:p w14:paraId="66B93037" w14:textId="73EEAA69" w:rsidR="00A44AAD" w:rsidRPr="00530A0C" w:rsidRDefault="008A561F" w:rsidP="001E53A8">
      <w:pPr>
        <w:tabs>
          <w:tab w:val="left" w:pos="1418"/>
        </w:tabs>
        <w:spacing w:line="280" w:lineRule="exact"/>
        <w:jc w:val="both"/>
        <w:rPr>
          <w:b/>
          <w:i/>
          <w:iCs/>
          <w:color w:val="000000" w:themeColor="text1"/>
          <w:sz w:val="22"/>
          <w:szCs w:val="22"/>
          <w:lang w:val="vi-VN"/>
        </w:rPr>
      </w:pPr>
      <w:bookmarkStart w:id="125" w:name="_Toc109477927"/>
      <w:bookmarkStart w:id="126" w:name="_Toc110963393"/>
      <w:bookmarkStart w:id="127" w:name="_Toc113287366"/>
      <w:r w:rsidRPr="00530A0C">
        <w:rPr>
          <w:b/>
          <w:i/>
          <w:iCs/>
          <w:color w:val="000000" w:themeColor="text1"/>
          <w:sz w:val="22"/>
          <w:szCs w:val="22"/>
          <w:lang w:val="vi-VN"/>
        </w:rPr>
        <w:t>2.</w:t>
      </w:r>
      <w:r w:rsidR="00A201A7" w:rsidRPr="00530A0C">
        <w:rPr>
          <w:b/>
          <w:i/>
          <w:iCs/>
          <w:color w:val="000000" w:themeColor="text1"/>
          <w:sz w:val="22"/>
          <w:szCs w:val="22"/>
          <w:lang w:val="vi-VN"/>
        </w:rPr>
        <w:t>3</w:t>
      </w:r>
      <w:r w:rsidR="009C59D4" w:rsidRPr="00530A0C">
        <w:rPr>
          <w:b/>
          <w:i/>
          <w:iCs/>
          <w:color w:val="000000" w:themeColor="text1"/>
          <w:sz w:val="22"/>
          <w:szCs w:val="22"/>
          <w:lang w:val="vi-VN"/>
        </w:rPr>
        <w:t>.2</w:t>
      </w:r>
      <w:r w:rsidRPr="00530A0C">
        <w:rPr>
          <w:b/>
          <w:i/>
          <w:iCs/>
          <w:color w:val="000000" w:themeColor="text1"/>
          <w:sz w:val="22"/>
          <w:szCs w:val="22"/>
          <w:lang w:val="vi-VN"/>
        </w:rPr>
        <w:t xml:space="preserve">. </w:t>
      </w:r>
      <w:r w:rsidR="008E07D4" w:rsidRPr="00530A0C">
        <w:rPr>
          <w:b/>
          <w:i/>
          <w:iCs/>
          <w:color w:val="000000" w:themeColor="text1"/>
          <w:sz w:val="22"/>
          <w:szCs w:val="22"/>
          <w:lang w:val="vi-VN"/>
        </w:rPr>
        <w:t>Khảo sát</w:t>
      </w:r>
      <w:r w:rsidR="00A44AAD" w:rsidRPr="00530A0C">
        <w:rPr>
          <w:b/>
          <w:i/>
          <w:iCs/>
          <w:color w:val="000000" w:themeColor="text1"/>
          <w:sz w:val="22"/>
          <w:szCs w:val="22"/>
          <w:lang w:val="vi-VN"/>
        </w:rPr>
        <w:t xml:space="preserve"> trường</w:t>
      </w:r>
      <w:r w:rsidR="008E07D4" w:rsidRPr="00530A0C">
        <w:rPr>
          <w:b/>
          <w:i/>
          <w:iCs/>
          <w:color w:val="000000" w:themeColor="text1"/>
          <w:sz w:val="22"/>
          <w:szCs w:val="22"/>
          <w:lang w:val="vi-VN"/>
        </w:rPr>
        <w:t xml:space="preserve"> thuộc</w:t>
      </w:r>
      <w:r w:rsidR="00A44AAD" w:rsidRPr="00530A0C">
        <w:rPr>
          <w:b/>
          <w:i/>
          <w:iCs/>
          <w:color w:val="000000" w:themeColor="text1"/>
          <w:sz w:val="22"/>
          <w:szCs w:val="22"/>
          <w:lang w:val="vi-VN"/>
        </w:rPr>
        <w:t xml:space="preserve"> vùng sâu vùng xa (KV III)</w:t>
      </w:r>
      <w:bookmarkEnd w:id="125"/>
      <w:bookmarkEnd w:id="126"/>
      <w:bookmarkEnd w:id="127"/>
    </w:p>
    <w:p w14:paraId="188F8CD5" w14:textId="25BEDCB0" w:rsidR="002058C4" w:rsidRPr="00530A0C" w:rsidRDefault="002214A4" w:rsidP="001E53A8">
      <w:pPr>
        <w:spacing w:line="280" w:lineRule="exact"/>
        <w:jc w:val="both"/>
        <w:rPr>
          <w:bCs/>
          <w:i/>
          <w:color w:val="000000" w:themeColor="text1"/>
          <w:sz w:val="22"/>
          <w:szCs w:val="22"/>
          <w:lang w:val="vi-VN"/>
        </w:rPr>
      </w:pPr>
      <w:r>
        <w:rPr>
          <w:bCs/>
          <w:i/>
          <w:color w:val="000000" w:themeColor="text1"/>
          <w:sz w:val="22"/>
          <w:szCs w:val="22"/>
          <w:lang w:val="vi-VN"/>
        </w:rPr>
        <w:t>2.3.2.1. Về tình hình học sinh</w:t>
      </w:r>
      <w:r w:rsidR="00694416" w:rsidRPr="00530A0C">
        <w:rPr>
          <w:bCs/>
          <w:i/>
          <w:color w:val="000000" w:themeColor="text1"/>
          <w:sz w:val="22"/>
          <w:szCs w:val="22"/>
          <w:lang w:val="vi-VN"/>
        </w:rPr>
        <w:t>,</w:t>
      </w:r>
      <w:r>
        <w:rPr>
          <w:bCs/>
          <w:i/>
          <w:color w:val="000000" w:themeColor="text1"/>
          <w:sz w:val="22"/>
          <w:szCs w:val="22"/>
          <w:lang w:val="vi-VN"/>
        </w:rPr>
        <w:t xml:space="preserve"> đội ngũ giáo viên</w:t>
      </w:r>
      <w:r w:rsidR="00694416" w:rsidRPr="00530A0C">
        <w:rPr>
          <w:bCs/>
          <w:i/>
          <w:color w:val="000000" w:themeColor="text1"/>
          <w:sz w:val="22"/>
          <w:szCs w:val="22"/>
          <w:lang w:val="vi-VN"/>
        </w:rPr>
        <w:t xml:space="preserve"> và cơ sở vật chất</w:t>
      </w:r>
    </w:p>
    <w:p w14:paraId="6BE2B3DF" w14:textId="020798F1" w:rsidR="00A44AAD" w:rsidRPr="00530A0C" w:rsidRDefault="005D6332" w:rsidP="001E53A8">
      <w:pPr>
        <w:spacing w:line="280" w:lineRule="exact"/>
        <w:ind w:firstLine="454"/>
        <w:jc w:val="both"/>
        <w:rPr>
          <w:bCs/>
          <w:color w:val="000000" w:themeColor="text1"/>
          <w:sz w:val="22"/>
          <w:szCs w:val="22"/>
          <w:lang w:val="vi-VN"/>
        </w:rPr>
      </w:pPr>
      <w:r w:rsidRPr="00530A0C">
        <w:rPr>
          <w:bCs/>
          <w:color w:val="000000" w:themeColor="text1"/>
          <w:sz w:val="22"/>
          <w:szCs w:val="22"/>
          <w:lang w:val="vi-VN"/>
        </w:rPr>
        <w:t>Căn cứ vào Báo cáo tổng kết năm học 2021-2022</w:t>
      </w:r>
      <w:r w:rsidR="00A44AAD" w:rsidRPr="00530A0C">
        <w:rPr>
          <w:bCs/>
          <w:color w:val="000000" w:themeColor="text1"/>
          <w:sz w:val="22"/>
          <w:szCs w:val="22"/>
          <w:lang w:val="vi-VN"/>
        </w:rPr>
        <w:t xml:space="preserve"> của trường THCS Quân Hà, xã Quân Hà, huyện Bạch Thông g</w:t>
      </w:r>
      <w:r w:rsidR="00E269B0" w:rsidRPr="00530A0C">
        <w:rPr>
          <w:bCs/>
          <w:color w:val="000000" w:themeColor="text1"/>
          <w:sz w:val="22"/>
          <w:szCs w:val="22"/>
          <w:lang w:val="vi-VN"/>
        </w:rPr>
        <w:t>ửi Phòng GD-ĐT h</w:t>
      </w:r>
      <w:r w:rsidR="00B91FF9" w:rsidRPr="00530A0C">
        <w:rPr>
          <w:bCs/>
          <w:color w:val="000000" w:themeColor="text1"/>
          <w:sz w:val="22"/>
          <w:szCs w:val="22"/>
          <w:lang w:val="vi-VN"/>
        </w:rPr>
        <w:t xml:space="preserve">uyện Bạch Thông [Phụ lục 1.2.2]. </w:t>
      </w:r>
      <w:r w:rsidR="00A44AAD" w:rsidRPr="00530A0C">
        <w:rPr>
          <w:bCs/>
          <w:color w:val="000000" w:themeColor="text1"/>
          <w:sz w:val="22"/>
          <w:szCs w:val="22"/>
        </w:rPr>
        <w:t>Tổng</w:t>
      </w:r>
      <w:r w:rsidR="0062094D" w:rsidRPr="00530A0C">
        <w:rPr>
          <w:bCs/>
          <w:color w:val="000000" w:themeColor="text1"/>
          <w:sz w:val="22"/>
          <w:szCs w:val="22"/>
          <w:lang w:val="vi-VN"/>
        </w:rPr>
        <w:t xml:space="preserve"> số học sinh của trường là 166 HS. </w:t>
      </w:r>
      <w:r w:rsidR="00A44AAD" w:rsidRPr="00530A0C">
        <w:rPr>
          <w:bCs/>
          <w:color w:val="000000" w:themeColor="text1"/>
          <w:sz w:val="22"/>
          <w:szCs w:val="22"/>
          <w:lang w:val="vi-VN"/>
        </w:rPr>
        <w:t>Trường có 8 phòng dành cho lớp học và 4 phòng phục vụ học tập</w:t>
      </w:r>
      <w:r w:rsidR="00A771EE" w:rsidRPr="00530A0C">
        <w:rPr>
          <w:bCs/>
          <w:color w:val="000000" w:themeColor="text1"/>
          <w:sz w:val="22"/>
          <w:szCs w:val="22"/>
          <w:lang w:val="vi-VN"/>
        </w:rPr>
        <w:t xml:space="preserve">. </w:t>
      </w:r>
      <w:r w:rsidR="00A44AAD" w:rsidRPr="00530A0C">
        <w:rPr>
          <w:bCs/>
          <w:color w:val="000000" w:themeColor="text1"/>
          <w:sz w:val="22"/>
          <w:szCs w:val="22"/>
          <w:lang w:val="vi-VN"/>
        </w:rPr>
        <w:t xml:space="preserve">Không có phòng truyền thống và phòng chức năng dành riêng cho giáo dục thẩm mỹ (âm nhạc, mỹ thuật). Về cơ cấu đội ngũ giáo viên, cán bộ quản lý và nhân viên, trường THCS Q.H có Hiệu trưởng (không Hiệu phó), 12 giáo viên (kể cả hợp đồng) và 2 nhân viên hành chính. </w:t>
      </w:r>
    </w:p>
    <w:p w14:paraId="34EFDA20" w14:textId="56A0808D" w:rsidR="00694416" w:rsidRPr="00530A0C" w:rsidRDefault="00694416" w:rsidP="001E53A8">
      <w:pPr>
        <w:spacing w:line="280" w:lineRule="exact"/>
        <w:jc w:val="both"/>
        <w:rPr>
          <w:bCs/>
          <w:i/>
          <w:color w:val="000000" w:themeColor="text1"/>
          <w:sz w:val="22"/>
          <w:szCs w:val="22"/>
          <w:lang w:val="vi-VN"/>
        </w:rPr>
      </w:pPr>
      <w:r w:rsidRPr="00530A0C">
        <w:rPr>
          <w:bCs/>
          <w:i/>
          <w:color w:val="000000" w:themeColor="text1"/>
          <w:sz w:val="22"/>
          <w:szCs w:val="22"/>
          <w:lang w:val="vi-VN"/>
        </w:rPr>
        <w:lastRenderedPageBreak/>
        <w:t>2.3.2.2. Về quan điểm và góc nhìn của nhà quản lý</w:t>
      </w:r>
    </w:p>
    <w:p w14:paraId="708FC5B4" w14:textId="10540EAD" w:rsidR="00694416" w:rsidRPr="00530A0C" w:rsidRDefault="00E12C71" w:rsidP="001E53A8">
      <w:pPr>
        <w:spacing w:line="280" w:lineRule="exact"/>
        <w:ind w:firstLine="454"/>
        <w:jc w:val="both"/>
        <w:rPr>
          <w:color w:val="000000" w:themeColor="text1"/>
          <w:sz w:val="22"/>
          <w:szCs w:val="22"/>
          <w:lang w:val="vi-VN"/>
        </w:rPr>
      </w:pPr>
      <w:r>
        <w:rPr>
          <w:color w:val="000000" w:themeColor="text1"/>
          <w:sz w:val="22"/>
          <w:szCs w:val="22"/>
          <w:lang w:val="vi-VN"/>
        </w:rPr>
        <w:t>C</w:t>
      </w:r>
      <w:r w:rsidR="00694416" w:rsidRPr="00530A0C">
        <w:rPr>
          <w:color w:val="000000" w:themeColor="text1"/>
          <w:sz w:val="22"/>
          <w:szCs w:val="22"/>
          <w:lang w:val="vi-VN"/>
        </w:rPr>
        <w:t>húng tôi đã tới huyện Bạch Thông, gặp gỡ và phỏng vấn Trưởng phòng GD-ĐT hu</w:t>
      </w:r>
      <w:r w:rsidR="00B91FF9" w:rsidRPr="00530A0C">
        <w:rPr>
          <w:color w:val="000000" w:themeColor="text1"/>
          <w:sz w:val="22"/>
          <w:szCs w:val="22"/>
          <w:lang w:val="vi-VN"/>
        </w:rPr>
        <w:t xml:space="preserve">yện Bạch Thông, ông Đặng Hữu D. </w:t>
      </w:r>
      <w:r w:rsidR="00694416" w:rsidRPr="00530A0C">
        <w:rPr>
          <w:color w:val="000000" w:themeColor="text1"/>
          <w:spacing w:val="-2"/>
          <w:sz w:val="22"/>
          <w:szCs w:val="22"/>
          <w:lang w:val="vi-VN"/>
        </w:rPr>
        <w:t xml:space="preserve">Ông D cho biết, ở tỉnh Bắc Kạn, hầu hết các huyện khác đều có trường phổ thông DTNT, riêng huyện Bạch Thông và thành phố Bắc Kạn không có. </w:t>
      </w:r>
      <w:r w:rsidR="00694416" w:rsidRPr="00530A0C">
        <w:rPr>
          <w:color w:val="000000" w:themeColor="text1"/>
          <w:sz w:val="22"/>
          <w:szCs w:val="22"/>
          <w:lang w:val="vi-VN"/>
        </w:rPr>
        <w:t xml:space="preserve">Các trường THCS ở Bạch Thông thường có quy mô nhỏ, mỗi trường có 4 lớp, nhưng vẫn có một giáo viên nhạc. Có 2 loại trường THCS riêng và THCS ghép với TH. Đối với trường ghép, giáo viên nhạc dạy cả 2 cấp TH và THCS. Việc trang bị các thiết bị, đồ dùng học môn âm nhạc chủ yếu lấy ngân sách được cấp hàng năm của từng trường, theo đề xuất của giáo viên. </w:t>
      </w:r>
    </w:p>
    <w:p w14:paraId="731B5883" w14:textId="13AED361" w:rsidR="00A44AAD" w:rsidRPr="00530A0C" w:rsidRDefault="00A44AAD" w:rsidP="001E53A8">
      <w:pPr>
        <w:spacing w:line="280" w:lineRule="exact"/>
        <w:jc w:val="both"/>
        <w:rPr>
          <w:i/>
          <w:color w:val="000000" w:themeColor="text1"/>
          <w:sz w:val="22"/>
          <w:szCs w:val="22"/>
        </w:rPr>
      </w:pPr>
      <w:r w:rsidRPr="00530A0C">
        <w:rPr>
          <w:i/>
          <w:color w:val="000000" w:themeColor="text1"/>
          <w:sz w:val="22"/>
          <w:szCs w:val="22"/>
        </w:rPr>
        <w:t>Nhận</w:t>
      </w:r>
      <w:r w:rsidRPr="00530A0C">
        <w:rPr>
          <w:i/>
          <w:color w:val="000000" w:themeColor="text1"/>
          <w:sz w:val="22"/>
          <w:szCs w:val="22"/>
          <w:lang w:val="vi-VN"/>
        </w:rPr>
        <w:t xml:space="preserve"> xét</w:t>
      </w:r>
      <w:r w:rsidR="00694416" w:rsidRPr="00530A0C">
        <w:rPr>
          <w:i/>
          <w:color w:val="000000" w:themeColor="text1"/>
          <w:sz w:val="22"/>
          <w:szCs w:val="22"/>
          <w:lang w:val="vi-VN"/>
        </w:rPr>
        <w:t xml:space="preserve"> chung</w:t>
      </w:r>
    </w:p>
    <w:p w14:paraId="6BB022DF" w14:textId="5CE5B15E" w:rsidR="006B51A4" w:rsidRPr="00530A0C" w:rsidRDefault="00A44AAD" w:rsidP="001E53A8">
      <w:pPr>
        <w:spacing w:line="280" w:lineRule="exact"/>
        <w:ind w:firstLine="454"/>
        <w:jc w:val="both"/>
        <w:rPr>
          <w:iCs/>
          <w:color w:val="000000" w:themeColor="text1"/>
          <w:sz w:val="22"/>
          <w:szCs w:val="22"/>
        </w:rPr>
      </w:pPr>
      <w:r w:rsidRPr="00530A0C">
        <w:rPr>
          <w:iCs/>
          <w:color w:val="000000" w:themeColor="text1"/>
          <w:sz w:val="22"/>
          <w:szCs w:val="22"/>
        </w:rPr>
        <w:t>Tương</w:t>
      </w:r>
      <w:r w:rsidRPr="00530A0C">
        <w:rPr>
          <w:iCs/>
          <w:color w:val="000000" w:themeColor="text1"/>
          <w:sz w:val="22"/>
          <w:szCs w:val="22"/>
          <w:lang w:val="vi-VN"/>
        </w:rPr>
        <w:t xml:space="preserve"> tự như tỉnh Tuyên Quang, ở Bắc Kạn cũng có sự chênh lệch khá lớn về mọi mặt giữa một trường THCS ở vùng thuộc KVI với một trường THCS ở vùng thuộc KV III, đặc biệt là về cơ sở vật chất và đội ngũ giáo viên.</w:t>
      </w:r>
    </w:p>
    <w:p w14:paraId="629FCE37" w14:textId="136FE722" w:rsidR="00A44AAD" w:rsidRPr="00530A0C" w:rsidRDefault="008A561F" w:rsidP="001E53A8">
      <w:pPr>
        <w:pStyle w:val="ListParagraph"/>
        <w:spacing w:line="280" w:lineRule="exact"/>
        <w:ind w:left="0"/>
        <w:jc w:val="both"/>
        <w:outlineLvl w:val="1"/>
        <w:rPr>
          <w:b/>
          <w:color w:val="000000" w:themeColor="text1"/>
          <w:sz w:val="22"/>
          <w:szCs w:val="22"/>
        </w:rPr>
      </w:pPr>
      <w:bookmarkStart w:id="128" w:name="_Toc109477928"/>
      <w:bookmarkStart w:id="129" w:name="_Toc110963394"/>
      <w:bookmarkStart w:id="130" w:name="_Toc113287367"/>
      <w:r w:rsidRPr="00530A0C">
        <w:rPr>
          <w:b/>
          <w:color w:val="000000" w:themeColor="text1"/>
          <w:sz w:val="22"/>
          <w:szCs w:val="22"/>
          <w:lang w:val="vi-VN"/>
        </w:rPr>
        <w:t>2.</w:t>
      </w:r>
      <w:r w:rsidR="00A201A7" w:rsidRPr="00530A0C">
        <w:rPr>
          <w:b/>
          <w:color w:val="000000" w:themeColor="text1"/>
          <w:sz w:val="22"/>
          <w:szCs w:val="22"/>
          <w:lang w:val="vi-VN"/>
        </w:rPr>
        <w:t>4</w:t>
      </w:r>
      <w:r w:rsidRPr="00530A0C">
        <w:rPr>
          <w:b/>
          <w:color w:val="000000" w:themeColor="text1"/>
          <w:sz w:val="22"/>
          <w:szCs w:val="22"/>
          <w:lang w:val="vi-VN"/>
        </w:rPr>
        <w:t xml:space="preserve">. </w:t>
      </w:r>
      <w:r w:rsidR="001434C4" w:rsidRPr="00530A0C">
        <w:rPr>
          <w:b/>
          <w:color w:val="000000" w:themeColor="text1"/>
          <w:sz w:val="22"/>
          <w:szCs w:val="22"/>
          <w:lang w:val="vi-VN"/>
        </w:rPr>
        <w:t>Khảo sát các</w:t>
      </w:r>
      <w:r w:rsidR="00A44AAD" w:rsidRPr="00530A0C">
        <w:rPr>
          <w:b/>
          <w:color w:val="000000" w:themeColor="text1"/>
          <w:sz w:val="22"/>
          <w:szCs w:val="22"/>
          <w:lang w:val="vi-VN"/>
        </w:rPr>
        <w:t xml:space="preserve"> trường </w:t>
      </w:r>
      <w:r w:rsidR="0072668A" w:rsidRPr="00530A0C">
        <w:rPr>
          <w:b/>
          <w:color w:val="000000" w:themeColor="text1"/>
          <w:sz w:val="22"/>
          <w:szCs w:val="22"/>
          <w:lang w:val="vi-VN"/>
        </w:rPr>
        <w:t>Trung học cơ sở</w:t>
      </w:r>
      <w:r w:rsidR="001434C4" w:rsidRPr="00530A0C">
        <w:rPr>
          <w:b/>
          <w:color w:val="000000" w:themeColor="text1"/>
          <w:sz w:val="22"/>
          <w:szCs w:val="22"/>
          <w:lang w:val="vi-VN"/>
        </w:rPr>
        <w:t xml:space="preserve"> </w:t>
      </w:r>
      <w:r w:rsidR="00A44AAD" w:rsidRPr="00530A0C">
        <w:rPr>
          <w:b/>
          <w:color w:val="000000" w:themeColor="text1"/>
          <w:sz w:val="22"/>
          <w:szCs w:val="22"/>
          <w:lang w:val="vi-VN"/>
        </w:rPr>
        <w:t>tại Lạng Sơn</w:t>
      </w:r>
      <w:bookmarkEnd w:id="128"/>
      <w:bookmarkEnd w:id="129"/>
      <w:bookmarkEnd w:id="130"/>
    </w:p>
    <w:p w14:paraId="27B6FBB8" w14:textId="2BE4F440" w:rsidR="00A44AAD" w:rsidRPr="00530A0C" w:rsidRDefault="008A561F" w:rsidP="001E53A8">
      <w:pPr>
        <w:pStyle w:val="ListParagraph"/>
        <w:tabs>
          <w:tab w:val="left" w:pos="1418"/>
        </w:tabs>
        <w:spacing w:line="280" w:lineRule="exact"/>
        <w:ind w:left="0"/>
        <w:jc w:val="both"/>
        <w:outlineLvl w:val="2"/>
        <w:rPr>
          <w:b/>
          <w:i/>
          <w:iCs/>
          <w:color w:val="000000" w:themeColor="text1"/>
          <w:sz w:val="22"/>
          <w:szCs w:val="22"/>
          <w:lang w:val="vi-VN"/>
        </w:rPr>
      </w:pPr>
      <w:bookmarkStart w:id="131" w:name="_Toc109477929"/>
      <w:bookmarkStart w:id="132" w:name="_Toc110963396"/>
      <w:bookmarkStart w:id="133" w:name="_Toc113287368"/>
      <w:r w:rsidRPr="00530A0C">
        <w:rPr>
          <w:b/>
          <w:i/>
          <w:iCs/>
          <w:color w:val="000000" w:themeColor="text1"/>
          <w:sz w:val="22"/>
          <w:szCs w:val="22"/>
        </w:rPr>
        <w:t>2.</w:t>
      </w:r>
      <w:r w:rsidR="009163C8" w:rsidRPr="00530A0C">
        <w:rPr>
          <w:b/>
          <w:i/>
          <w:iCs/>
          <w:color w:val="000000" w:themeColor="text1"/>
          <w:sz w:val="22"/>
          <w:szCs w:val="22"/>
        </w:rPr>
        <w:t>4</w:t>
      </w:r>
      <w:r w:rsidRPr="00530A0C">
        <w:rPr>
          <w:b/>
          <w:i/>
          <w:iCs/>
          <w:color w:val="000000" w:themeColor="text1"/>
          <w:sz w:val="22"/>
          <w:szCs w:val="22"/>
        </w:rPr>
        <w:t>.</w:t>
      </w:r>
      <w:r w:rsidR="001434C4" w:rsidRPr="00530A0C">
        <w:rPr>
          <w:b/>
          <w:i/>
          <w:iCs/>
          <w:color w:val="000000" w:themeColor="text1"/>
          <w:sz w:val="22"/>
          <w:szCs w:val="22"/>
        </w:rPr>
        <w:t>1</w:t>
      </w:r>
      <w:r w:rsidRPr="00530A0C">
        <w:rPr>
          <w:b/>
          <w:i/>
          <w:iCs/>
          <w:color w:val="000000" w:themeColor="text1"/>
          <w:sz w:val="22"/>
          <w:szCs w:val="22"/>
        </w:rPr>
        <w:t xml:space="preserve">. </w:t>
      </w:r>
      <w:r w:rsidR="00305761" w:rsidRPr="00530A0C">
        <w:rPr>
          <w:b/>
          <w:i/>
          <w:iCs/>
          <w:color w:val="000000" w:themeColor="text1"/>
          <w:sz w:val="22"/>
          <w:szCs w:val="22"/>
        </w:rPr>
        <w:t>Khảo</w:t>
      </w:r>
      <w:r w:rsidR="001434C4" w:rsidRPr="00530A0C">
        <w:rPr>
          <w:b/>
          <w:i/>
          <w:iCs/>
          <w:color w:val="000000" w:themeColor="text1"/>
          <w:sz w:val="22"/>
          <w:szCs w:val="22"/>
          <w:lang w:val="vi-VN"/>
        </w:rPr>
        <w:t xml:space="preserve"> sát</w:t>
      </w:r>
      <w:r w:rsidR="00A44AAD" w:rsidRPr="00530A0C">
        <w:rPr>
          <w:b/>
          <w:i/>
          <w:iCs/>
          <w:color w:val="000000" w:themeColor="text1"/>
          <w:sz w:val="22"/>
          <w:szCs w:val="22"/>
        </w:rPr>
        <w:t xml:space="preserve"> trường</w:t>
      </w:r>
      <w:r w:rsidR="00A44AAD" w:rsidRPr="00530A0C">
        <w:rPr>
          <w:b/>
          <w:i/>
          <w:iCs/>
          <w:color w:val="000000" w:themeColor="text1"/>
          <w:sz w:val="22"/>
          <w:szCs w:val="22"/>
          <w:lang w:val="vi-VN"/>
        </w:rPr>
        <w:t xml:space="preserve"> khu vực đô thị (KVI)</w:t>
      </w:r>
      <w:bookmarkEnd w:id="131"/>
      <w:bookmarkEnd w:id="132"/>
      <w:bookmarkEnd w:id="133"/>
    </w:p>
    <w:p w14:paraId="42A32F8F" w14:textId="4FEB5F7D" w:rsidR="009163C8" w:rsidRPr="00530A0C" w:rsidRDefault="00A44AAD" w:rsidP="001E53A8">
      <w:pPr>
        <w:spacing w:line="280" w:lineRule="exact"/>
        <w:ind w:firstLine="454"/>
        <w:jc w:val="both"/>
        <w:rPr>
          <w:bCs/>
          <w:color w:val="000000" w:themeColor="text1"/>
          <w:sz w:val="22"/>
          <w:szCs w:val="22"/>
          <w:lang w:val="vi-VN"/>
        </w:rPr>
      </w:pPr>
      <w:r w:rsidRPr="00530A0C">
        <w:rPr>
          <w:bCs/>
          <w:color w:val="000000" w:themeColor="text1"/>
          <w:sz w:val="22"/>
          <w:szCs w:val="22"/>
          <w:lang w:val="vi-VN"/>
        </w:rPr>
        <w:t xml:space="preserve">Trên địa bàn thành phố </w:t>
      </w:r>
      <w:r w:rsidRPr="00530A0C">
        <w:rPr>
          <w:bCs/>
          <w:color w:val="000000" w:themeColor="text1"/>
          <w:sz w:val="22"/>
          <w:szCs w:val="22"/>
        </w:rPr>
        <w:t>Lạng</w:t>
      </w:r>
      <w:r w:rsidRPr="00530A0C">
        <w:rPr>
          <w:bCs/>
          <w:color w:val="000000" w:themeColor="text1"/>
          <w:sz w:val="22"/>
          <w:szCs w:val="22"/>
          <w:lang w:val="vi-VN"/>
        </w:rPr>
        <w:t xml:space="preserve"> Sơn ở thời điểm hiện tại (2020-2021)</w:t>
      </w:r>
      <w:r w:rsidR="009E6D34" w:rsidRPr="00530A0C">
        <w:rPr>
          <w:bCs/>
          <w:color w:val="000000" w:themeColor="text1"/>
          <w:sz w:val="22"/>
          <w:szCs w:val="22"/>
          <w:lang w:val="vi-VN"/>
        </w:rPr>
        <w:t>, nhờ gợi ý của Phòng GD-</w:t>
      </w:r>
      <w:r w:rsidR="00AD5B6E" w:rsidRPr="00530A0C">
        <w:rPr>
          <w:bCs/>
          <w:color w:val="000000" w:themeColor="text1"/>
          <w:sz w:val="22"/>
          <w:szCs w:val="22"/>
          <w:lang w:val="vi-VN"/>
        </w:rPr>
        <w:t>ĐT,</w:t>
      </w:r>
      <w:r w:rsidRPr="00530A0C">
        <w:rPr>
          <w:bCs/>
          <w:color w:val="000000" w:themeColor="text1"/>
          <w:sz w:val="22"/>
          <w:szCs w:val="22"/>
          <w:lang w:val="vi-VN"/>
        </w:rPr>
        <w:t xml:space="preserve"> </w:t>
      </w:r>
      <w:r w:rsidR="00AD5B6E" w:rsidRPr="00530A0C">
        <w:rPr>
          <w:bCs/>
          <w:color w:val="000000" w:themeColor="text1"/>
          <w:sz w:val="22"/>
          <w:szCs w:val="22"/>
          <w:lang w:val="vi-VN"/>
        </w:rPr>
        <w:t>c</w:t>
      </w:r>
      <w:r w:rsidRPr="00530A0C">
        <w:rPr>
          <w:bCs/>
          <w:color w:val="000000" w:themeColor="text1"/>
          <w:sz w:val="22"/>
          <w:szCs w:val="22"/>
          <w:lang w:val="vi-VN"/>
        </w:rPr>
        <w:t xml:space="preserve">húng tôi chọn trường THCS Chi Lăng, phường Chi Lăng để khảo sát. </w:t>
      </w:r>
    </w:p>
    <w:p w14:paraId="097AFACB" w14:textId="633C3BF5" w:rsidR="001434C4" w:rsidRPr="00530A0C" w:rsidRDefault="00A14E6C" w:rsidP="001E53A8">
      <w:pPr>
        <w:spacing w:line="280" w:lineRule="exact"/>
        <w:jc w:val="both"/>
        <w:rPr>
          <w:bCs/>
          <w:i/>
          <w:color w:val="000000" w:themeColor="text1"/>
          <w:sz w:val="22"/>
          <w:szCs w:val="22"/>
          <w:lang w:val="vi-VN"/>
        </w:rPr>
      </w:pPr>
      <w:r w:rsidRPr="00530A0C">
        <w:rPr>
          <w:bCs/>
          <w:i/>
          <w:color w:val="000000" w:themeColor="text1"/>
          <w:sz w:val="22"/>
          <w:szCs w:val="22"/>
          <w:lang w:val="vi-VN"/>
        </w:rPr>
        <w:t>2.4.1.1. Về tình hình học sinh, đội ngũ giáo viên</w:t>
      </w:r>
      <w:r w:rsidR="001434C4" w:rsidRPr="00530A0C">
        <w:rPr>
          <w:bCs/>
          <w:i/>
          <w:color w:val="000000" w:themeColor="text1"/>
          <w:sz w:val="22"/>
          <w:szCs w:val="22"/>
          <w:lang w:val="vi-VN"/>
        </w:rPr>
        <w:t xml:space="preserve"> và cơ sở vật chất</w:t>
      </w:r>
    </w:p>
    <w:p w14:paraId="57834D16" w14:textId="7E7FD26A" w:rsidR="00335D14" w:rsidRPr="00530A0C" w:rsidRDefault="00335D14" w:rsidP="001E53A8">
      <w:pPr>
        <w:spacing w:line="280" w:lineRule="exact"/>
        <w:ind w:firstLine="454"/>
        <w:jc w:val="both"/>
        <w:rPr>
          <w:bCs/>
          <w:color w:val="000000" w:themeColor="text1"/>
          <w:sz w:val="22"/>
          <w:szCs w:val="22"/>
          <w:lang w:val="vi-VN"/>
        </w:rPr>
      </w:pPr>
      <w:r w:rsidRPr="00530A0C">
        <w:rPr>
          <w:bCs/>
          <w:color w:val="000000" w:themeColor="text1"/>
          <w:sz w:val="22"/>
          <w:szCs w:val="22"/>
          <w:lang w:val="vi-VN"/>
        </w:rPr>
        <w:t xml:space="preserve">Căn cứ vào </w:t>
      </w:r>
      <w:r w:rsidR="00D76740" w:rsidRPr="00530A0C">
        <w:rPr>
          <w:bCs/>
          <w:color w:val="000000" w:themeColor="text1"/>
          <w:sz w:val="22"/>
          <w:szCs w:val="22"/>
          <w:lang w:val="vi-VN"/>
        </w:rPr>
        <w:t>Báo cáo tổng kết năm học 2021 – 2022 của</w:t>
      </w:r>
      <w:r w:rsidR="005A031B">
        <w:rPr>
          <w:bCs/>
          <w:color w:val="000000" w:themeColor="text1"/>
          <w:sz w:val="22"/>
          <w:szCs w:val="22"/>
          <w:lang w:val="vi-VN"/>
        </w:rPr>
        <w:t xml:space="preserve"> Phòng GD-ĐT thành phố Lạng Sơn, </w:t>
      </w:r>
      <w:r w:rsidR="005A031B">
        <w:rPr>
          <w:bCs/>
          <w:color w:val="000000" w:themeColor="text1"/>
          <w:sz w:val="22"/>
          <w:szCs w:val="22"/>
        </w:rPr>
        <w:t>t</w:t>
      </w:r>
      <w:r w:rsidRPr="00530A0C">
        <w:rPr>
          <w:bCs/>
          <w:color w:val="000000" w:themeColor="text1"/>
          <w:sz w:val="22"/>
          <w:szCs w:val="22"/>
        </w:rPr>
        <w:t>ổng</w:t>
      </w:r>
      <w:r w:rsidRPr="00530A0C">
        <w:rPr>
          <w:bCs/>
          <w:color w:val="000000" w:themeColor="text1"/>
          <w:sz w:val="22"/>
          <w:szCs w:val="22"/>
          <w:lang w:val="vi-VN"/>
        </w:rPr>
        <w:t xml:space="preserve"> số học sinh của trường là </w:t>
      </w:r>
      <w:r w:rsidRPr="00530A0C">
        <w:rPr>
          <w:color w:val="000000" w:themeColor="text1"/>
          <w:sz w:val="22"/>
          <w:szCs w:val="22"/>
          <w:lang w:val="nl-NL"/>
        </w:rPr>
        <w:t>1059</w:t>
      </w:r>
      <w:r w:rsidRPr="00530A0C">
        <w:rPr>
          <w:bCs/>
          <w:color w:val="000000" w:themeColor="text1"/>
          <w:sz w:val="22"/>
          <w:szCs w:val="22"/>
          <w:lang w:val="vi-VN"/>
        </w:rPr>
        <w:t>, ch</w:t>
      </w:r>
      <w:r w:rsidR="0062094D" w:rsidRPr="00530A0C">
        <w:rPr>
          <w:bCs/>
          <w:color w:val="000000" w:themeColor="text1"/>
          <w:sz w:val="22"/>
          <w:szCs w:val="22"/>
          <w:lang w:val="vi-VN"/>
        </w:rPr>
        <w:t xml:space="preserve">ia làm 24 lớp (mỗi khối 6 lớp). </w:t>
      </w:r>
      <w:r w:rsidRPr="00530A0C">
        <w:rPr>
          <w:color w:val="000000" w:themeColor="text1"/>
          <w:sz w:val="22"/>
          <w:szCs w:val="22"/>
          <w:lang w:val="nl-NL"/>
        </w:rPr>
        <w:t xml:space="preserve">Nhà trường có 24 phòng học </w:t>
      </w:r>
      <w:r w:rsidRPr="00530A0C">
        <w:rPr>
          <w:color w:val="000000" w:themeColor="text1"/>
          <w:sz w:val="22"/>
          <w:szCs w:val="22"/>
          <w:lang w:val="vi-VN"/>
        </w:rPr>
        <w:t>(đáp ứng đủ 24 lớp của 4 khối)</w:t>
      </w:r>
      <w:r w:rsidRPr="00530A0C">
        <w:rPr>
          <w:color w:val="000000" w:themeColor="text1"/>
          <w:sz w:val="22"/>
          <w:szCs w:val="22"/>
          <w:lang w:val="nl-NL"/>
        </w:rPr>
        <w:t xml:space="preserve"> và 06 phòng</w:t>
      </w:r>
      <w:r w:rsidRPr="00530A0C">
        <w:rPr>
          <w:color w:val="000000" w:themeColor="text1"/>
          <w:sz w:val="22"/>
          <w:szCs w:val="22"/>
          <w:lang w:val="vi-VN"/>
        </w:rPr>
        <w:t xml:space="preserve"> bộ môn</w:t>
      </w:r>
      <w:r w:rsidRPr="00530A0C">
        <w:rPr>
          <w:color w:val="000000" w:themeColor="text1"/>
          <w:sz w:val="22"/>
          <w:szCs w:val="22"/>
          <w:lang w:val="nl-NL"/>
        </w:rPr>
        <w:t xml:space="preserve"> phục</w:t>
      </w:r>
      <w:r w:rsidRPr="00530A0C">
        <w:rPr>
          <w:color w:val="000000" w:themeColor="text1"/>
          <w:sz w:val="22"/>
          <w:szCs w:val="22"/>
          <w:lang w:val="vi-VN"/>
        </w:rPr>
        <w:t xml:space="preserve"> vụ hoạt động dạy học</w:t>
      </w:r>
      <w:r w:rsidR="0062094D" w:rsidRPr="00530A0C">
        <w:rPr>
          <w:color w:val="000000" w:themeColor="text1"/>
          <w:sz w:val="22"/>
          <w:szCs w:val="22"/>
          <w:lang w:val="nl-NL"/>
        </w:rPr>
        <w:t>.</w:t>
      </w:r>
      <w:r w:rsidR="0062094D" w:rsidRPr="00530A0C">
        <w:rPr>
          <w:bCs/>
          <w:color w:val="000000" w:themeColor="text1"/>
          <w:sz w:val="22"/>
          <w:szCs w:val="22"/>
          <w:lang w:val="vi-VN"/>
        </w:rPr>
        <w:t xml:space="preserve"> </w:t>
      </w:r>
      <w:r w:rsidRPr="00530A0C">
        <w:rPr>
          <w:bCs/>
          <w:color w:val="000000" w:themeColor="text1"/>
          <w:sz w:val="22"/>
          <w:szCs w:val="22"/>
          <w:lang w:val="vi-VN"/>
        </w:rPr>
        <w:t>Tổng số cán bộ giáo viên và nhân viên củ</w:t>
      </w:r>
      <w:r w:rsidR="0062094D" w:rsidRPr="00530A0C">
        <w:rPr>
          <w:bCs/>
          <w:color w:val="000000" w:themeColor="text1"/>
          <w:sz w:val="22"/>
          <w:szCs w:val="22"/>
          <w:lang w:val="vi-VN"/>
        </w:rPr>
        <w:t>a trường THCS C.L. là 54 người.</w:t>
      </w:r>
    </w:p>
    <w:p w14:paraId="6487B95C" w14:textId="6DFB3D61" w:rsidR="009046FF" w:rsidRPr="00530A0C" w:rsidRDefault="00BB7F72" w:rsidP="001E53A8">
      <w:pPr>
        <w:spacing w:line="280" w:lineRule="exact"/>
        <w:jc w:val="both"/>
        <w:rPr>
          <w:bCs/>
          <w:i/>
          <w:color w:val="000000" w:themeColor="text1"/>
          <w:sz w:val="22"/>
          <w:szCs w:val="22"/>
          <w:lang w:val="vi-VN"/>
        </w:rPr>
      </w:pPr>
      <w:r w:rsidRPr="00530A0C">
        <w:rPr>
          <w:bCs/>
          <w:i/>
          <w:color w:val="000000" w:themeColor="text1"/>
          <w:sz w:val="22"/>
          <w:szCs w:val="22"/>
          <w:lang w:val="vi-VN"/>
        </w:rPr>
        <w:t>2.4.1.2. Về quan điểm và góc</w:t>
      </w:r>
      <w:r w:rsidR="009046FF" w:rsidRPr="00530A0C">
        <w:rPr>
          <w:bCs/>
          <w:i/>
          <w:color w:val="000000" w:themeColor="text1"/>
          <w:sz w:val="22"/>
          <w:szCs w:val="22"/>
          <w:lang w:val="vi-VN"/>
        </w:rPr>
        <w:t xml:space="preserve"> nhìn của nhà quản lý</w:t>
      </w:r>
    </w:p>
    <w:p w14:paraId="03BE7B6A" w14:textId="0ACFE830" w:rsidR="00A44AAD" w:rsidRPr="00530A0C" w:rsidRDefault="00A44AAD" w:rsidP="001E53A8">
      <w:pPr>
        <w:spacing w:line="280" w:lineRule="exact"/>
        <w:ind w:firstLine="454"/>
        <w:jc w:val="both"/>
        <w:rPr>
          <w:bCs/>
          <w:color w:val="000000" w:themeColor="text1"/>
          <w:spacing w:val="2"/>
          <w:sz w:val="22"/>
          <w:szCs w:val="22"/>
          <w:lang w:val="vi-VN"/>
        </w:rPr>
      </w:pPr>
      <w:r w:rsidRPr="00530A0C">
        <w:rPr>
          <w:bCs/>
          <w:color w:val="000000" w:themeColor="text1"/>
          <w:spacing w:val="2"/>
          <w:sz w:val="22"/>
          <w:szCs w:val="22"/>
          <w:lang w:val="vi-VN"/>
        </w:rPr>
        <w:t xml:space="preserve">Thầy </w:t>
      </w:r>
      <w:r w:rsidR="008A561F" w:rsidRPr="00530A0C">
        <w:rPr>
          <w:bCs/>
          <w:color w:val="000000" w:themeColor="text1"/>
          <w:spacing w:val="2"/>
          <w:sz w:val="22"/>
          <w:szCs w:val="22"/>
          <w:lang w:val="vi-VN"/>
        </w:rPr>
        <w:t xml:space="preserve">H </w:t>
      </w:r>
      <w:r w:rsidRPr="00530A0C">
        <w:rPr>
          <w:bCs/>
          <w:color w:val="000000" w:themeColor="text1"/>
          <w:spacing w:val="2"/>
          <w:sz w:val="22"/>
          <w:szCs w:val="22"/>
          <w:lang w:val="vi-VN"/>
        </w:rPr>
        <w:t xml:space="preserve">hiệu trưởng trường THCS Chi Lăng cho biết, trường có 3 cô dạy </w:t>
      </w:r>
      <w:r w:rsidR="00335D14" w:rsidRPr="00530A0C">
        <w:rPr>
          <w:bCs/>
          <w:color w:val="000000" w:themeColor="text1"/>
          <w:spacing w:val="2"/>
          <w:sz w:val="22"/>
          <w:szCs w:val="22"/>
          <w:lang w:val="vi-VN"/>
        </w:rPr>
        <w:t>nhạc/ 24 lớp nên đã phân công</w:t>
      </w:r>
      <w:r w:rsidRPr="00530A0C">
        <w:rPr>
          <w:bCs/>
          <w:color w:val="000000" w:themeColor="text1"/>
          <w:spacing w:val="2"/>
          <w:sz w:val="22"/>
          <w:szCs w:val="22"/>
          <w:lang w:val="vi-VN"/>
        </w:rPr>
        <w:t xml:space="preserve"> một cô làm Tổng phụ trách đội chuyên trách, một cô </w:t>
      </w:r>
      <w:r w:rsidR="00335D14" w:rsidRPr="00530A0C">
        <w:rPr>
          <w:bCs/>
          <w:color w:val="000000" w:themeColor="text1"/>
          <w:spacing w:val="2"/>
          <w:sz w:val="22"/>
          <w:szCs w:val="22"/>
          <w:lang w:val="vi-VN"/>
        </w:rPr>
        <w:t xml:space="preserve">dạy đủ </w:t>
      </w:r>
      <w:r w:rsidR="00001419" w:rsidRPr="00530A0C">
        <w:rPr>
          <w:bCs/>
          <w:color w:val="000000" w:themeColor="text1"/>
          <w:spacing w:val="2"/>
          <w:sz w:val="22"/>
          <w:szCs w:val="22"/>
          <w:lang w:val="vi-VN"/>
        </w:rPr>
        <w:t>19 tiết,</w:t>
      </w:r>
      <w:r w:rsidR="00335D14" w:rsidRPr="00530A0C">
        <w:rPr>
          <w:bCs/>
          <w:color w:val="000000" w:themeColor="text1"/>
          <w:spacing w:val="2"/>
          <w:sz w:val="22"/>
          <w:szCs w:val="22"/>
          <w:lang w:val="vi-VN"/>
        </w:rPr>
        <w:t xml:space="preserve"> một </w:t>
      </w:r>
      <w:r w:rsidR="00001419" w:rsidRPr="00530A0C">
        <w:rPr>
          <w:bCs/>
          <w:color w:val="000000" w:themeColor="text1"/>
          <w:spacing w:val="2"/>
          <w:sz w:val="22"/>
          <w:szCs w:val="22"/>
          <w:lang w:val="vi-VN"/>
        </w:rPr>
        <w:t>cô chỉ còn 5 tiết/5 lớp dạy nhạc nên</w:t>
      </w:r>
      <w:r w:rsidR="00335D14" w:rsidRPr="00530A0C">
        <w:rPr>
          <w:bCs/>
          <w:color w:val="000000" w:themeColor="text1"/>
          <w:spacing w:val="2"/>
          <w:sz w:val="22"/>
          <w:szCs w:val="22"/>
          <w:lang w:val="vi-VN"/>
        </w:rPr>
        <w:t xml:space="preserve"> </w:t>
      </w:r>
      <w:r w:rsidRPr="00530A0C">
        <w:rPr>
          <w:bCs/>
          <w:color w:val="000000" w:themeColor="text1"/>
          <w:spacing w:val="2"/>
          <w:sz w:val="22"/>
          <w:szCs w:val="22"/>
          <w:lang w:val="vi-VN"/>
        </w:rPr>
        <w:t xml:space="preserve">phải dạy </w:t>
      </w:r>
      <w:r w:rsidR="00001419" w:rsidRPr="00530A0C">
        <w:rPr>
          <w:bCs/>
          <w:color w:val="000000" w:themeColor="text1"/>
          <w:spacing w:val="2"/>
          <w:sz w:val="22"/>
          <w:szCs w:val="22"/>
          <w:lang w:val="vi-VN"/>
        </w:rPr>
        <w:t xml:space="preserve">14 tiết </w:t>
      </w:r>
      <w:r w:rsidRPr="00530A0C">
        <w:rPr>
          <w:bCs/>
          <w:color w:val="000000" w:themeColor="text1"/>
          <w:spacing w:val="2"/>
          <w:sz w:val="22"/>
          <w:szCs w:val="22"/>
          <w:lang w:val="vi-VN"/>
        </w:rPr>
        <w:t xml:space="preserve">kiêm nhiệm môn khác cho </w:t>
      </w:r>
      <w:r w:rsidRPr="00530A0C">
        <w:rPr>
          <w:bCs/>
          <w:color w:val="000000" w:themeColor="text1"/>
          <w:spacing w:val="2"/>
          <w:sz w:val="22"/>
          <w:szCs w:val="22"/>
          <w:lang w:val="vi-VN"/>
        </w:rPr>
        <w:lastRenderedPageBreak/>
        <w:t xml:space="preserve">đủ số 19 tiết/tuần. Hầu hết các giáo viên nhạc đã có bằng Đại học hệ vừa làm vừa học do hai trường </w:t>
      </w:r>
      <w:r w:rsidR="008A561F" w:rsidRPr="00530A0C">
        <w:rPr>
          <w:bCs/>
          <w:color w:val="000000" w:themeColor="text1"/>
          <w:spacing w:val="2"/>
          <w:sz w:val="22"/>
          <w:szCs w:val="22"/>
          <w:lang w:val="vi-VN"/>
        </w:rPr>
        <w:t>Đ</w:t>
      </w:r>
      <w:r w:rsidR="001C4349" w:rsidRPr="00530A0C">
        <w:rPr>
          <w:bCs/>
          <w:color w:val="000000" w:themeColor="text1"/>
          <w:spacing w:val="2"/>
          <w:sz w:val="22"/>
          <w:szCs w:val="22"/>
          <w:lang w:val="vi-VN"/>
        </w:rPr>
        <w:t>HS</w:t>
      </w:r>
      <w:r w:rsidR="008A561F" w:rsidRPr="00530A0C">
        <w:rPr>
          <w:bCs/>
          <w:color w:val="000000" w:themeColor="text1"/>
          <w:spacing w:val="2"/>
          <w:sz w:val="22"/>
          <w:szCs w:val="22"/>
          <w:lang w:val="vi-VN"/>
        </w:rPr>
        <w:t>P Nghệ thuật Trung ương</w:t>
      </w:r>
      <w:r w:rsidRPr="00530A0C">
        <w:rPr>
          <w:bCs/>
          <w:color w:val="000000" w:themeColor="text1"/>
          <w:spacing w:val="2"/>
          <w:sz w:val="22"/>
          <w:szCs w:val="22"/>
          <w:lang w:val="vi-VN"/>
        </w:rPr>
        <w:t xml:space="preserve"> và trường Đại học SPHN liên kết đào tạo, mở lớp tại Lạng Sơn.</w:t>
      </w:r>
    </w:p>
    <w:p w14:paraId="3D914343" w14:textId="4B3D4866" w:rsidR="00A44AAD" w:rsidRPr="00530A0C" w:rsidRDefault="00A44AAD" w:rsidP="001E53A8">
      <w:pPr>
        <w:spacing w:line="280" w:lineRule="exact"/>
        <w:ind w:firstLine="454"/>
        <w:jc w:val="both"/>
        <w:rPr>
          <w:bCs/>
          <w:color w:val="000000" w:themeColor="text1"/>
          <w:sz w:val="22"/>
          <w:szCs w:val="22"/>
          <w:lang w:val="vi-VN"/>
        </w:rPr>
      </w:pPr>
      <w:r w:rsidRPr="00530A0C">
        <w:rPr>
          <w:bCs/>
          <w:color w:val="000000" w:themeColor="text1"/>
          <w:sz w:val="22"/>
          <w:szCs w:val="22"/>
          <w:lang w:val="vi-VN"/>
        </w:rPr>
        <w:t>Trường có phòng dành riêng cho dạy âm nhạc, trong có đàn organ (được mua/cấp theo kinh phí nhà nước), có kết nối</w:t>
      </w:r>
      <w:r w:rsidR="0062094D" w:rsidRPr="00530A0C">
        <w:rPr>
          <w:bCs/>
          <w:color w:val="000000" w:themeColor="text1"/>
          <w:sz w:val="22"/>
          <w:szCs w:val="22"/>
          <w:lang w:val="vi-VN"/>
        </w:rPr>
        <w:t xml:space="preserve"> Internet, máy chiếu, màn hình.</w:t>
      </w:r>
    </w:p>
    <w:p w14:paraId="3F2998EE" w14:textId="42A29225" w:rsidR="009046FF" w:rsidRPr="00530A0C" w:rsidRDefault="009046FF" w:rsidP="001E53A8">
      <w:pPr>
        <w:spacing w:line="280" w:lineRule="exact"/>
        <w:ind w:firstLine="454"/>
        <w:jc w:val="both"/>
        <w:rPr>
          <w:bCs/>
          <w:color w:val="000000" w:themeColor="text1"/>
          <w:spacing w:val="2"/>
          <w:sz w:val="22"/>
          <w:szCs w:val="22"/>
          <w:lang w:val="vi-VN"/>
        </w:rPr>
      </w:pPr>
      <w:r w:rsidRPr="00530A0C">
        <w:rPr>
          <w:bCs/>
          <w:color w:val="000000" w:themeColor="text1"/>
          <w:sz w:val="22"/>
          <w:szCs w:val="22"/>
          <w:lang w:val="vi-VN"/>
        </w:rPr>
        <w:t>Gặp cô Liễu Thị Th, Phó Trưởng phòng Phòng GD-ĐT thành phố Lạng Sơn. Thành phổ có 8 trường THCS (thành phố có 8 phường, mỗi phường một trường) và 1 trường liên cấp TH &amp; THCS (thuộc Trường Cao đẳng Sư phạm Lạng Sơn). Mỗi trường hiện đã có ít nhất một giáo viên âm nhạc</w:t>
      </w:r>
      <w:r w:rsidR="009A1AC2" w:rsidRPr="00530A0C">
        <w:rPr>
          <w:bCs/>
          <w:color w:val="000000" w:themeColor="text1"/>
          <w:sz w:val="22"/>
          <w:szCs w:val="22"/>
          <w:lang w:val="vi-VN"/>
        </w:rPr>
        <w:t>.</w:t>
      </w:r>
    </w:p>
    <w:p w14:paraId="6FCCFEEC" w14:textId="58538616" w:rsidR="00A44AAD" w:rsidRPr="00530A0C" w:rsidRDefault="00B21626" w:rsidP="001E53A8">
      <w:pPr>
        <w:tabs>
          <w:tab w:val="left" w:pos="1418"/>
        </w:tabs>
        <w:spacing w:line="280" w:lineRule="exact"/>
        <w:jc w:val="both"/>
        <w:outlineLvl w:val="2"/>
        <w:rPr>
          <w:b/>
          <w:i/>
          <w:iCs/>
          <w:color w:val="000000" w:themeColor="text1"/>
          <w:sz w:val="22"/>
          <w:szCs w:val="22"/>
          <w:lang w:val="vi-VN"/>
        </w:rPr>
      </w:pPr>
      <w:bookmarkStart w:id="134" w:name="_Toc109477930"/>
      <w:bookmarkStart w:id="135" w:name="_Toc110963397"/>
      <w:bookmarkStart w:id="136" w:name="_Toc113287369"/>
      <w:r w:rsidRPr="00530A0C">
        <w:rPr>
          <w:b/>
          <w:i/>
          <w:iCs/>
          <w:color w:val="000000" w:themeColor="text1"/>
          <w:sz w:val="22"/>
          <w:szCs w:val="22"/>
          <w:lang w:val="vi-VN"/>
        </w:rPr>
        <w:t>2.</w:t>
      </w:r>
      <w:r w:rsidR="009163C8" w:rsidRPr="00530A0C">
        <w:rPr>
          <w:b/>
          <w:i/>
          <w:iCs/>
          <w:color w:val="000000" w:themeColor="text1"/>
          <w:sz w:val="22"/>
          <w:szCs w:val="22"/>
          <w:lang w:val="vi-VN"/>
        </w:rPr>
        <w:t>4</w:t>
      </w:r>
      <w:r w:rsidRPr="00530A0C">
        <w:rPr>
          <w:b/>
          <w:i/>
          <w:iCs/>
          <w:color w:val="000000" w:themeColor="text1"/>
          <w:sz w:val="22"/>
          <w:szCs w:val="22"/>
          <w:lang w:val="vi-VN"/>
        </w:rPr>
        <w:t>.</w:t>
      </w:r>
      <w:r w:rsidR="009448A8" w:rsidRPr="00530A0C">
        <w:rPr>
          <w:b/>
          <w:i/>
          <w:iCs/>
          <w:color w:val="000000" w:themeColor="text1"/>
          <w:sz w:val="22"/>
          <w:szCs w:val="22"/>
          <w:lang w:val="vi-VN"/>
        </w:rPr>
        <w:t>2</w:t>
      </w:r>
      <w:r w:rsidRPr="00530A0C">
        <w:rPr>
          <w:b/>
          <w:i/>
          <w:iCs/>
          <w:color w:val="000000" w:themeColor="text1"/>
          <w:sz w:val="22"/>
          <w:szCs w:val="22"/>
          <w:lang w:val="vi-VN"/>
        </w:rPr>
        <w:t xml:space="preserve">. </w:t>
      </w:r>
      <w:r w:rsidR="00530A0C">
        <w:rPr>
          <w:b/>
          <w:i/>
          <w:iCs/>
          <w:color w:val="000000" w:themeColor="text1"/>
          <w:sz w:val="22"/>
          <w:szCs w:val="22"/>
          <w:lang w:val="vi-VN"/>
        </w:rPr>
        <w:t>Khảo sát</w:t>
      </w:r>
      <w:r w:rsidR="00A44AAD" w:rsidRPr="00530A0C">
        <w:rPr>
          <w:b/>
          <w:i/>
          <w:iCs/>
          <w:color w:val="000000" w:themeColor="text1"/>
          <w:sz w:val="22"/>
          <w:szCs w:val="22"/>
          <w:lang w:val="vi-VN"/>
        </w:rPr>
        <w:t xml:space="preserve"> trường </w:t>
      </w:r>
      <w:r w:rsidR="00530A0C">
        <w:rPr>
          <w:b/>
          <w:i/>
          <w:iCs/>
          <w:color w:val="000000" w:themeColor="text1"/>
          <w:sz w:val="22"/>
          <w:szCs w:val="22"/>
          <w:lang w:val="vi-VN"/>
        </w:rPr>
        <w:t xml:space="preserve">thuộc </w:t>
      </w:r>
      <w:r w:rsidR="00A44AAD" w:rsidRPr="00530A0C">
        <w:rPr>
          <w:b/>
          <w:i/>
          <w:iCs/>
          <w:color w:val="000000" w:themeColor="text1"/>
          <w:sz w:val="22"/>
          <w:szCs w:val="22"/>
          <w:lang w:val="vi-VN"/>
        </w:rPr>
        <w:t>vùng sâu vùng xa (KVIII)</w:t>
      </w:r>
      <w:bookmarkEnd w:id="134"/>
      <w:bookmarkEnd w:id="135"/>
      <w:bookmarkEnd w:id="136"/>
    </w:p>
    <w:p w14:paraId="372F9DFF" w14:textId="71CD6550" w:rsidR="00CC118A" w:rsidRPr="00530A0C" w:rsidRDefault="00CC118A" w:rsidP="001E53A8">
      <w:pPr>
        <w:spacing w:line="280" w:lineRule="exact"/>
        <w:ind w:firstLine="454"/>
        <w:jc w:val="both"/>
        <w:rPr>
          <w:bCs/>
          <w:color w:val="000000" w:themeColor="text1"/>
          <w:sz w:val="22"/>
          <w:szCs w:val="22"/>
          <w:lang w:val="vi-VN"/>
        </w:rPr>
      </w:pPr>
      <w:r w:rsidRPr="00530A0C">
        <w:rPr>
          <w:bCs/>
          <w:color w:val="000000" w:themeColor="text1"/>
          <w:sz w:val="22"/>
          <w:szCs w:val="22"/>
          <w:lang w:val="vi-VN"/>
        </w:rPr>
        <w:t xml:space="preserve">Theo gợi ý của cán bộ Phòng GD ĐT Tràng Định NCS chọn trường PTDT bán trú TH, THCS Bắc Ái I trên địa bàn thôn Bắc Ái xã Đề Thám làm điểm đến khảo sát. </w:t>
      </w:r>
    </w:p>
    <w:p w14:paraId="0F7444D6" w14:textId="5317EFB3" w:rsidR="009448A8" w:rsidRPr="00530A0C" w:rsidRDefault="00530A0C" w:rsidP="001E53A8">
      <w:pPr>
        <w:spacing w:line="280" w:lineRule="exact"/>
        <w:jc w:val="both"/>
        <w:rPr>
          <w:bCs/>
          <w:i/>
          <w:color w:val="000000" w:themeColor="text1"/>
          <w:sz w:val="22"/>
          <w:szCs w:val="22"/>
          <w:lang w:val="vi-VN"/>
        </w:rPr>
      </w:pPr>
      <w:r>
        <w:rPr>
          <w:bCs/>
          <w:i/>
          <w:color w:val="000000" w:themeColor="text1"/>
          <w:sz w:val="22"/>
          <w:szCs w:val="22"/>
          <w:lang w:val="vi-VN"/>
        </w:rPr>
        <w:t>2.4.2.1. Về tình hình học sinh, đội ngũ giáo viên</w:t>
      </w:r>
      <w:r w:rsidR="009448A8" w:rsidRPr="00530A0C">
        <w:rPr>
          <w:bCs/>
          <w:i/>
          <w:color w:val="000000" w:themeColor="text1"/>
          <w:sz w:val="22"/>
          <w:szCs w:val="22"/>
          <w:lang w:val="vi-VN"/>
        </w:rPr>
        <w:t xml:space="preserve"> và cơ sở vật chất</w:t>
      </w:r>
    </w:p>
    <w:p w14:paraId="4C33C12A" w14:textId="1A8CEB67" w:rsidR="00A44AAD" w:rsidRPr="00530A0C" w:rsidRDefault="00A44AAD" w:rsidP="001E53A8">
      <w:pPr>
        <w:spacing w:line="280" w:lineRule="exact"/>
        <w:ind w:firstLine="454"/>
        <w:jc w:val="both"/>
        <w:rPr>
          <w:bCs/>
          <w:color w:val="000000" w:themeColor="text1"/>
          <w:sz w:val="22"/>
          <w:szCs w:val="22"/>
          <w:lang w:val="vi-VN"/>
        </w:rPr>
      </w:pPr>
      <w:r w:rsidRPr="00530A0C">
        <w:rPr>
          <w:bCs/>
          <w:color w:val="000000" w:themeColor="text1"/>
          <w:sz w:val="22"/>
          <w:szCs w:val="22"/>
        </w:rPr>
        <w:t>Tổng</w:t>
      </w:r>
      <w:r w:rsidRPr="00530A0C">
        <w:rPr>
          <w:bCs/>
          <w:color w:val="000000" w:themeColor="text1"/>
          <w:sz w:val="22"/>
          <w:szCs w:val="22"/>
          <w:lang w:val="vi-VN"/>
        </w:rPr>
        <w:t xml:space="preserve"> số học sinh THCS của trường chỉ có 53 em; 100% các em là người </w:t>
      </w:r>
      <w:r w:rsidR="00A93859" w:rsidRPr="00530A0C">
        <w:rPr>
          <w:bCs/>
          <w:color w:val="000000" w:themeColor="text1"/>
          <w:sz w:val="22"/>
          <w:szCs w:val="22"/>
          <w:lang w:val="vi-VN"/>
        </w:rPr>
        <w:t>DTTS</w:t>
      </w:r>
      <w:r w:rsidR="00A771EE" w:rsidRPr="00530A0C">
        <w:rPr>
          <w:bCs/>
          <w:color w:val="000000" w:themeColor="text1"/>
          <w:sz w:val="22"/>
          <w:szCs w:val="22"/>
          <w:lang w:val="vi-VN"/>
        </w:rPr>
        <w:t xml:space="preserve">. </w:t>
      </w:r>
      <w:r w:rsidRPr="00530A0C">
        <w:rPr>
          <w:bCs/>
          <w:color w:val="000000" w:themeColor="text1"/>
          <w:sz w:val="22"/>
          <w:szCs w:val="22"/>
          <w:lang w:val="vi-VN"/>
        </w:rPr>
        <w:t>Như thế, toàn bộ số học sinh THCS của trường chỉ tương đương một lớp của trường THCS ở thành phố, ở đây là 4 lớp: 6,7,8,9.</w:t>
      </w:r>
      <w:r w:rsidR="00A771EE" w:rsidRPr="00530A0C">
        <w:rPr>
          <w:bCs/>
          <w:color w:val="000000" w:themeColor="text1"/>
          <w:sz w:val="22"/>
          <w:szCs w:val="22"/>
          <w:lang w:val="vi-VN"/>
        </w:rPr>
        <w:t xml:space="preserve"> </w:t>
      </w:r>
      <w:r w:rsidRPr="00530A0C">
        <w:rPr>
          <w:bCs/>
          <w:color w:val="000000" w:themeColor="text1"/>
          <w:sz w:val="22"/>
          <w:szCs w:val="22"/>
          <w:lang w:val="vi-VN"/>
        </w:rPr>
        <w:t xml:space="preserve">Dành cho cấp THCS có 4 phòng học, không có phòng </w:t>
      </w:r>
      <w:r w:rsidR="00073938" w:rsidRPr="00530A0C">
        <w:rPr>
          <w:bCs/>
          <w:color w:val="000000" w:themeColor="text1"/>
          <w:sz w:val="22"/>
          <w:szCs w:val="22"/>
          <w:lang w:val="vi-VN"/>
        </w:rPr>
        <w:t>đa</w:t>
      </w:r>
      <w:r w:rsidR="00A771EE" w:rsidRPr="00530A0C">
        <w:rPr>
          <w:bCs/>
          <w:color w:val="000000" w:themeColor="text1"/>
          <w:sz w:val="22"/>
          <w:szCs w:val="22"/>
          <w:lang w:val="vi-VN"/>
        </w:rPr>
        <w:t xml:space="preserve"> năng phục vụ học tập.</w:t>
      </w:r>
      <w:r w:rsidR="005A031B">
        <w:rPr>
          <w:bCs/>
          <w:color w:val="000000" w:themeColor="text1"/>
          <w:sz w:val="22"/>
          <w:szCs w:val="22"/>
          <w:lang w:val="vi-VN"/>
        </w:rPr>
        <w:t xml:space="preserve"> </w:t>
      </w:r>
      <w:r w:rsidRPr="00530A0C">
        <w:rPr>
          <w:bCs/>
          <w:color w:val="000000" w:themeColor="text1"/>
          <w:sz w:val="22"/>
          <w:szCs w:val="22"/>
          <w:lang w:val="vi-VN"/>
        </w:rPr>
        <w:t xml:space="preserve">Về cơ cấu đội ngũ giáo viên, cán bộ quản lý và nhân viên, trường PTDTBT-TH&amp;THCS B.A có Hiệu trưởng, Hiệu phó, 18 giáo viên và 3 nhân viên hành chính. </w:t>
      </w:r>
    </w:p>
    <w:p w14:paraId="7E70A263" w14:textId="61F47F7D" w:rsidR="00BB7F72" w:rsidRPr="00530A0C" w:rsidRDefault="00BB7F72" w:rsidP="001E53A8">
      <w:pPr>
        <w:spacing w:line="280" w:lineRule="exact"/>
        <w:jc w:val="both"/>
        <w:rPr>
          <w:bCs/>
          <w:i/>
          <w:color w:val="000000" w:themeColor="text1"/>
          <w:sz w:val="22"/>
          <w:szCs w:val="22"/>
          <w:lang w:val="vi-VN"/>
        </w:rPr>
      </w:pPr>
      <w:r w:rsidRPr="00530A0C">
        <w:rPr>
          <w:bCs/>
          <w:i/>
          <w:color w:val="000000" w:themeColor="text1"/>
          <w:sz w:val="22"/>
          <w:szCs w:val="22"/>
          <w:lang w:val="vi-VN"/>
        </w:rPr>
        <w:t>2.4.2.2. Về quan điểm và góc nhìn của nhà quản lý</w:t>
      </w:r>
    </w:p>
    <w:p w14:paraId="7AA067F2" w14:textId="3456ECD1" w:rsidR="00BB7F72" w:rsidRPr="00530A0C" w:rsidRDefault="00BB7F72" w:rsidP="001E53A8">
      <w:pPr>
        <w:spacing w:line="280" w:lineRule="exact"/>
        <w:ind w:firstLine="454"/>
        <w:jc w:val="both"/>
        <w:rPr>
          <w:bCs/>
          <w:color w:val="000000" w:themeColor="text1"/>
          <w:sz w:val="22"/>
          <w:szCs w:val="22"/>
          <w:lang w:val="vi-VN"/>
        </w:rPr>
      </w:pPr>
      <w:r w:rsidRPr="00530A0C">
        <w:rPr>
          <w:bCs/>
          <w:color w:val="000000" w:themeColor="text1"/>
          <w:sz w:val="22"/>
          <w:szCs w:val="22"/>
          <w:lang w:val="vi-VN"/>
        </w:rPr>
        <w:t>Phỏng vấn Trưởng phòng GD-ĐT huyện Tràng Định, cô Nông Thúy H</w:t>
      </w:r>
      <w:r w:rsidR="005A031B">
        <w:rPr>
          <w:bCs/>
          <w:color w:val="000000" w:themeColor="text1"/>
          <w:sz w:val="22"/>
          <w:szCs w:val="22"/>
          <w:lang w:val="vi-VN"/>
        </w:rPr>
        <w:t xml:space="preserve">. </w:t>
      </w:r>
      <w:r w:rsidRPr="00530A0C">
        <w:rPr>
          <w:bCs/>
          <w:color w:val="000000" w:themeColor="text1"/>
          <w:spacing w:val="-2"/>
          <w:sz w:val="22"/>
          <w:szCs w:val="22"/>
          <w:lang w:val="vi-VN"/>
        </w:rPr>
        <w:t xml:space="preserve">Cô H cho biết, huyện Tràng Định có 26 trường THCS, trong đó có 16 trường liên cấp; Đặc thù vùng núi cao, địa bàn rộng, dân cư thưa thớt nên huyện có loại trường liên cấp ngoài hệ thống trường mà nhà nước quy định, đó là tích hợp cả mầm non, TH, THCS làm một. Cả tỉnh có 7 trường liên cấp kiểu đó thì huyện Tràng Định chiếm 6 trường liên cấp như vậy, vì không thể tách được. </w:t>
      </w:r>
    </w:p>
    <w:p w14:paraId="388FD490" w14:textId="033CFC84" w:rsidR="00A44AAD" w:rsidRPr="003C1E6E" w:rsidRDefault="00A44AAD" w:rsidP="001E53A8">
      <w:pPr>
        <w:spacing w:line="280" w:lineRule="exact"/>
        <w:jc w:val="both"/>
        <w:rPr>
          <w:rFonts w:ascii="Times New Roman Bold" w:hAnsi="Times New Roman Bold"/>
          <w:b/>
          <w:iCs/>
          <w:color w:val="000000" w:themeColor="text1"/>
          <w:sz w:val="22"/>
          <w:szCs w:val="22"/>
          <w:lang w:val="vi-VN"/>
        </w:rPr>
      </w:pPr>
      <w:bookmarkStart w:id="137" w:name="_Toc109477931"/>
      <w:bookmarkStart w:id="138" w:name="_Toc110963398"/>
      <w:bookmarkStart w:id="139" w:name="_Toc113287370"/>
      <w:r w:rsidRPr="003C1E6E">
        <w:rPr>
          <w:rFonts w:ascii="Times New Roman Bold" w:hAnsi="Times New Roman Bold"/>
          <w:b/>
          <w:color w:val="000000" w:themeColor="text1"/>
          <w:sz w:val="22"/>
          <w:szCs w:val="22"/>
        </w:rPr>
        <w:t>2.</w:t>
      </w:r>
      <w:r w:rsidR="00F34DEF" w:rsidRPr="003C1E6E">
        <w:rPr>
          <w:rFonts w:ascii="Times New Roman Bold" w:hAnsi="Times New Roman Bold"/>
          <w:b/>
          <w:color w:val="000000" w:themeColor="text1"/>
          <w:sz w:val="22"/>
          <w:szCs w:val="22"/>
        </w:rPr>
        <w:t>5</w:t>
      </w:r>
      <w:r w:rsidRPr="003C1E6E">
        <w:rPr>
          <w:rFonts w:ascii="Times New Roman Bold" w:hAnsi="Times New Roman Bold"/>
          <w:b/>
          <w:color w:val="000000" w:themeColor="text1"/>
          <w:sz w:val="22"/>
          <w:szCs w:val="22"/>
        </w:rPr>
        <w:t xml:space="preserve">. </w:t>
      </w:r>
      <w:r w:rsidR="00192BE3" w:rsidRPr="003C1E6E">
        <w:rPr>
          <w:rFonts w:ascii="Times New Roman Bold" w:hAnsi="Times New Roman Bold"/>
          <w:b/>
          <w:color w:val="000000" w:themeColor="text1"/>
          <w:sz w:val="22"/>
          <w:szCs w:val="22"/>
        </w:rPr>
        <w:t>Nhận xét</w:t>
      </w:r>
      <w:r w:rsidR="00921055" w:rsidRPr="003C1E6E">
        <w:rPr>
          <w:rFonts w:ascii="Times New Roman Bold" w:hAnsi="Times New Roman Bold"/>
          <w:b/>
          <w:color w:val="000000" w:themeColor="text1"/>
          <w:sz w:val="22"/>
          <w:szCs w:val="22"/>
        </w:rPr>
        <w:t xml:space="preserve"> về </w:t>
      </w:r>
      <w:r w:rsidRPr="003C1E6E">
        <w:rPr>
          <w:rFonts w:ascii="Times New Roman Bold" w:hAnsi="Times New Roman Bold"/>
          <w:b/>
          <w:color w:val="000000" w:themeColor="text1"/>
          <w:sz w:val="22"/>
          <w:szCs w:val="22"/>
        </w:rPr>
        <w:t>cơ sở vật chất</w:t>
      </w:r>
      <w:r w:rsidR="003C1E6E" w:rsidRPr="003C1E6E">
        <w:rPr>
          <w:rFonts w:ascii="Times New Roman Bold" w:hAnsi="Times New Roman Bold"/>
          <w:b/>
          <w:color w:val="000000" w:themeColor="text1"/>
          <w:sz w:val="22"/>
          <w:szCs w:val="22"/>
        </w:rPr>
        <w:t>, đội ngũ giáo viên</w:t>
      </w:r>
      <w:r w:rsidRPr="003C1E6E">
        <w:rPr>
          <w:rFonts w:ascii="Times New Roman Bold" w:hAnsi="Times New Roman Bold"/>
          <w:b/>
          <w:color w:val="000000" w:themeColor="text1"/>
          <w:sz w:val="22"/>
          <w:szCs w:val="22"/>
        </w:rPr>
        <w:t xml:space="preserve"> và </w:t>
      </w:r>
      <w:bookmarkEnd w:id="137"/>
      <w:r w:rsidR="003C1E6E" w:rsidRPr="003C1E6E">
        <w:rPr>
          <w:rFonts w:ascii="Times New Roman Bold" w:hAnsi="Times New Roman Bold"/>
          <w:b/>
          <w:color w:val="000000" w:themeColor="text1"/>
          <w:sz w:val="22"/>
          <w:szCs w:val="22"/>
        </w:rPr>
        <w:t xml:space="preserve">sử dụng </w:t>
      </w:r>
      <w:r w:rsidR="0072668A" w:rsidRPr="003C1E6E">
        <w:rPr>
          <w:rFonts w:ascii="Times New Roman Bold" w:hAnsi="Times New Roman Bold"/>
          <w:b/>
          <w:color w:val="000000" w:themeColor="text1"/>
          <w:sz w:val="22"/>
          <w:szCs w:val="22"/>
        </w:rPr>
        <w:t>đàn phím điện tử</w:t>
      </w:r>
      <w:r w:rsidR="00192BE3" w:rsidRPr="003C1E6E">
        <w:rPr>
          <w:rFonts w:ascii="Times New Roman Bold" w:hAnsi="Times New Roman Bold"/>
          <w:b/>
          <w:color w:val="000000" w:themeColor="text1"/>
          <w:sz w:val="22"/>
          <w:szCs w:val="22"/>
        </w:rPr>
        <w:t xml:space="preserve"> </w:t>
      </w:r>
      <w:bookmarkEnd w:id="138"/>
      <w:bookmarkEnd w:id="139"/>
    </w:p>
    <w:p w14:paraId="5582A90C" w14:textId="48E375CA" w:rsidR="00A44AAD" w:rsidRPr="00530A0C" w:rsidRDefault="00A44AAD" w:rsidP="001E53A8">
      <w:pPr>
        <w:pStyle w:val="Heading3"/>
        <w:spacing w:before="0" w:beforeAutospacing="0" w:after="0" w:afterAutospacing="0" w:line="280" w:lineRule="exact"/>
        <w:jc w:val="both"/>
        <w:rPr>
          <w:i/>
          <w:color w:val="000000" w:themeColor="text1"/>
          <w:spacing w:val="-2"/>
          <w:sz w:val="22"/>
          <w:szCs w:val="22"/>
          <w:lang w:val="vi-VN"/>
        </w:rPr>
      </w:pPr>
      <w:bookmarkStart w:id="140" w:name="_Toc109477932"/>
      <w:bookmarkStart w:id="141" w:name="_Toc110963399"/>
      <w:bookmarkStart w:id="142" w:name="_Toc113287371"/>
      <w:r w:rsidRPr="00530A0C">
        <w:rPr>
          <w:i/>
          <w:color w:val="000000" w:themeColor="text1"/>
          <w:spacing w:val="-2"/>
          <w:sz w:val="22"/>
          <w:szCs w:val="22"/>
        </w:rPr>
        <w:lastRenderedPageBreak/>
        <w:t>2.</w:t>
      </w:r>
      <w:r w:rsidR="00F34DEF" w:rsidRPr="00530A0C">
        <w:rPr>
          <w:i/>
          <w:color w:val="000000" w:themeColor="text1"/>
          <w:spacing w:val="-2"/>
          <w:sz w:val="22"/>
          <w:szCs w:val="22"/>
          <w:lang w:val="vi-VN"/>
        </w:rPr>
        <w:t>5</w:t>
      </w:r>
      <w:r w:rsidRPr="00530A0C">
        <w:rPr>
          <w:i/>
          <w:color w:val="000000" w:themeColor="text1"/>
          <w:spacing w:val="-2"/>
          <w:sz w:val="22"/>
          <w:szCs w:val="22"/>
        </w:rPr>
        <w:t>.1. Trường</w:t>
      </w:r>
      <w:r w:rsidRPr="00530A0C">
        <w:rPr>
          <w:i/>
          <w:color w:val="000000" w:themeColor="text1"/>
          <w:spacing w:val="-2"/>
          <w:sz w:val="22"/>
          <w:szCs w:val="22"/>
          <w:lang w:val="vi-VN"/>
        </w:rPr>
        <w:t xml:space="preserve">, lớp, </w:t>
      </w:r>
      <w:r w:rsidRPr="00530A0C">
        <w:rPr>
          <w:bCs w:val="0"/>
          <w:i/>
          <w:color w:val="000000" w:themeColor="text1"/>
          <w:spacing w:val="-2"/>
          <w:sz w:val="22"/>
          <w:szCs w:val="22"/>
        </w:rPr>
        <w:t>phòng</w:t>
      </w:r>
      <w:r w:rsidRPr="00530A0C">
        <w:rPr>
          <w:bCs w:val="0"/>
          <w:i/>
          <w:color w:val="000000" w:themeColor="text1"/>
          <w:spacing w:val="-2"/>
          <w:sz w:val="22"/>
          <w:szCs w:val="22"/>
          <w:lang w:val="vi-VN"/>
        </w:rPr>
        <w:t xml:space="preserve"> học âm nhạc và trang bị </w:t>
      </w:r>
      <w:bookmarkEnd w:id="140"/>
      <w:bookmarkEnd w:id="141"/>
      <w:bookmarkEnd w:id="142"/>
      <w:r w:rsidR="0072668A" w:rsidRPr="00530A0C">
        <w:rPr>
          <w:bCs w:val="0"/>
          <w:i/>
          <w:color w:val="000000" w:themeColor="text1"/>
          <w:spacing w:val="-2"/>
          <w:sz w:val="22"/>
          <w:szCs w:val="22"/>
          <w:lang w:val="vi-VN"/>
        </w:rPr>
        <w:t>đàn phím điện tử</w:t>
      </w:r>
    </w:p>
    <w:p w14:paraId="50E19892" w14:textId="05C7D27D" w:rsidR="00A44AAD" w:rsidRPr="00530A0C" w:rsidRDefault="00EB51D0" w:rsidP="001E53A8">
      <w:pPr>
        <w:spacing w:line="280" w:lineRule="exact"/>
        <w:ind w:firstLine="454"/>
        <w:jc w:val="both"/>
        <w:rPr>
          <w:color w:val="000000" w:themeColor="text1"/>
          <w:sz w:val="22"/>
          <w:szCs w:val="22"/>
          <w:lang w:val="vi-VN"/>
        </w:rPr>
      </w:pPr>
      <w:r w:rsidRPr="00530A0C">
        <w:rPr>
          <w:color w:val="000000" w:themeColor="text1"/>
          <w:sz w:val="22"/>
          <w:szCs w:val="22"/>
          <w:lang w:val="vi-VN"/>
        </w:rPr>
        <w:t>Các trường THCS, nơi chúng tôi lựa chọn khảo sát đều đảm bảo các yếu tố cơ bản vừa nêu. Mặc dù vậy, do đặc điểm dân cư và điều kiện phát triển, cơ sở trường THCS ở mỗi tỉnh, mỗi vùng có những nét riêng về cả thuận lợi lẫn khó khăn.</w:t>
      </w:r>
      <w:r w:rsidR="004A5BBE" w:rsidRPr="00530A0C">
        <w:rPr>
          <w:color w:val="000000" w:themeColor="text1"/>
          <w:sz w:val="22"/>
          <w:szCs w:val="22"/>
          <w:lang w:val="vi-VN"/>
        </w:rPr>
        <w:t xml:space="preserve"> </w:t>
      </w:r>
      <w:r w:rsidR="00A44AAD" w:rsidRPr="00530A0C">
        <w:rPr>
          <w:color w:val="000000" w:themeColor="text1"/>
          <w:sz w:val="22"/>
          <w:szCs w:val="22"/>
          <w:lang w:val="vi-VN"/>
        </w:rPr>
        <w:t>Phòng học môn âm nhạc là phòng chuyên sử dụng cho giảng dạy học tập và các hoạt động âm nhạc ở trường phổ thông.</w:t>
      </w:r>
      <w:r w:rsidRPr="00530A0C">
        <w:rPr>
          <w:color w:val="000000" w:themeColor="text1"/>
          <w:sz w:val="22"/>
          <w:szCs w:val="22"/>
          <w:lang w:val="vi-VN"/>
        </w:rPr>
        <w:t xml:space="preserve"> </w:t>
      </w:r>
    </w:p>
    <w:p w14:paraId="24D421C3" w14:textId="67CD4396" w:rsidR="0072668A" w:rsidRPr="00530A0C" w:rsidRDefault="0072668A" w:rsidP="001E53A8">
      <w:pPr>
        <w:pStyle w:val="Heading3"/>
        <w:spacing w:before="0" w:beforeAutospacing="0" w:after="0" w:afterAutospacing="0" w:line="280" w:lineRule="exact"/>
        <w:jc w:val="both"/>
        <w:rPr>
          <w:i/>
          <w:color w:val="000000" w:themeColor="text1"/>
          <w:sz w:val="22"/>
          <w:szCs w:val="22"/>
          <w:lang w:val="vi-VN"/>
        </w:rPr>
      </w:pPr>
      <w:bookmarkStart w:id="143" w:name="_Toc109477936"/>
      <w:bookmarkStart w:id="144" w:name="_Toc110963404"/>
      <w:bookmarkStart w:id="145" w:name="_Toc113287376"/>
      <w:r w:rsidRPr="00530A0C">
        <w:rPr>
          <w:i/>
          <w:color w:val="000000" w:themeColor="text1"/>
          <w:sz w:val="22"/>
          <w:szCs w:val="22"/>
        </w:rPr>
        <w:t>2</w:t>
      </w:r>
      <w:r w:rsidR="00AA1006">
        <w:rPr>
          <w:i/>
          <w:color w:val="000000" w:themeColor="text1"/>
          <w:sz w:val="22"/>
          <w:szCs w:val="22"/>
          <w:lang w:val="vi-VN"/>
        </w:rPr>
        <w:t>.5.2. Đ</w:t>
      </w:r>
      <w:r w:rsidRPr="00530A0C">
        <w:rPr>
          <w:i/>
          <w:color w:val="000000" w:themeColor="text1"/>
          <w:sz w:val="22"/>
          <w:szCs w:val="22"/>
        </w:rPr>
        <w:t>ội</w:t>
      </w:r>
      <w:r w:rsidRPr="00530A0C">
        <w:rPr>
          <w:i/>
          <w:color w:val="000000" w:themeColor="text1"/>
          <w:sz w:val="22"/>
          <w:szCs w:val="22"/>
          <w:lang w:val="vi-VN"/>
        </w:rPr>
        <w:t xml:space="preserve"> ngũ giáo viên âm nhạc và việc sử dụng </w:t>
      </w:r>
      <w:bookmarkEnd w:id="143"/>
      <w:bookmarkEnd w:id="144"/>
      <w:bookmarkEnd w:id="145"/>
      <w:r w:rsidRPr="00530A0C">
        <w:rPr>
          <w:i/>
          <w:color w:val="000000" w:themeColor="text1"/>
          <w:sz w:val="22"/>
          <w:szCs w:val="22"/>
          <w:lang w:val="vi-VN"/>
        </w:rPr>
        <w:t>đàn phím điện tử</w:t>
      </w:r>
    </w:p>
    <w:p w14:paraId="79200EB4" w14:textId="1C58076E" w:rsidR="0072668A" w:rsidRPr="00530A0C" w:rsidRDefault="0072668A" w:rsidP="001E53A8">
      <w:pPr>
        <w:pStyle w:val="Heading3"/>
        <w:spacing w:before="0" w:beforeAutospacing="0" w:after="0" w:afterAutospacing="0" w:line="280" w:lineRule="exact"/>
        <w:jc w:val="both"/>
        <w:rPr>
          <w:b w:val="0"/>
          <w:i/>
          <w:color w:val="000000" w:themeColor="text1"/>
          <w:sz w:val="22"/>
          <w:szCs w:val="22"/>
          <w:lang w:val="vi-VN"/>
        </w:rPr>
      </w:pPr>
      <w:bookmarkStart w:id="146" w:name="_Toc109477937"/>
      <w:bookmarkStart w:id="147" w:name="_Toc110963405"/>
      <w:bookmarkStart w:id="148" w:name="_Toc113287377"/>
      <w:r w:rsidRPr="00530A0C">
        <w:rPr>
          <w:b w:val="0"/>
          <w:i/>
          <w:color w:val="000000" w:themeColor="text1"/>
          <w:sz w:val="22"/>
          <w:szCs w:val="22"/>
        </w:rPr>
        <w:t>2.</w:t>
      </w:r>
      <w:r w:rsidRPr="00530A0C">
        <w:rPr>
          <w:b w:val="0"/>
          <w:i/>
          <w:color w:val="000000" w:themeColor="text1"/>
          <w:sz w:val="22"/>
          <w:szCs w:val="22"/>
          <w:lang w:val="vi-VN"/>
        </w:rPr>
        <w:t>5.2</w:t>
      </w:r>
      <w:r w:rsidRPr="00530A0C">
        <w:rPr>
          <w:b w:val="0"/>
          <w:i/>
          <w:color w:val="000000" w:themeColor="text1"/>
          <w:sz w:val="22"/>
          <w:szCs w:val="22"/>
        </w:rPr>
        <w:t>.1. Đội</w:t>
      </w:r>
      <w:r w:rsidRPr="00530A0C">
        <w:rPr>
          <w:b w:val="0"/>
          <w:i/>
          <w:color w:val="000000" w:themeColor="text1"/>
          <w:sz w:val="22"/>
          <w:szCs w:val="22"/>
          <w:lang w:val="vi-VN"/>
        </w:rPr>
        <w:t xml:space="preserve"> ngũ giáo viên </w:t>
      </w:r>
      <w:r w:rsidR="00A14E6C" w:rsidRPr="00530A0C">
        <w:rPr>
          <w:b w:val="0"/>
          <w:i/>
          <w:color w:val="000000" w:themeColor="text1"/>
          <w:sz w:val="22"/>
          <w:szCs w:val="22"/>
          <w:lang w:val="vi-VN"/>
        </w:rPr>
        <w:t xml:space="preserve">âm </w:t>
      </w:r>
      <w:r w:rsidRPr="00530A0C">
        <w:rPr>
          <w:b w:val="0"/>
          <w:i/>
          <w:color w:val="000000" w:themeColor="text1"/>
          <w:sz w:val="22"/>
          <w:szCs w:val="22"/>
          <w:lang w:val="vi-VN"/>
        </w:rPr>
        <w:t>nhạc</w:t>
      </w:r>
      <w:bookmarkEnd w:id="146"/>
      <w:bookmarkEnd w:id="147"/>
      <w:bookmarkEnd w:id="148"/>
    </w:p>
    <w:p w14:paraId="5DE0F990" w14:textId="77777777" w:rsidR="0072668A" w:rsidRPr="00530A0C" w:rsidRDefault="0072668A" w:rsidP="001E53A8">
      <w:pPr>
        <w:spacing w:line="280" w:lineRule="exact"/>
        <w:ind w:firstLine="454"/>
        <w:jc w:val="both"/>
        <w:rPr>
          <w:color w:val="000000" w:themeColor="text1"/>
          <w:sz w:val="22"/>
          <w:szCs w:val="22"/>
          <w:lang w:val="vi-VN"/>
        </w:rPr>
      </w:pPr>
      <w:r w:rsidRPr="00530A0C">
        <w:rPr>
          <w:color w:val="000000" w:themeColor="text1"/>
          <w:sz w:val="22"/>
          <w:szCs w:val="22"/>
          <w:lang w:val="nl-NL"/>
        </w:rPr>
        <w:t>Tất</w:t>
      </w:r>
      <w:r w:rsidRPr="00530A0C">
        <w:rPr>
          <w:color w:val="000000" w:themeColor="text1"/>
          <w:sz w:val="22"/>
          <w:szCs w:val="22"/>
          <w:lang w:val="vi-VN"/>
        </w:rPr>
        <w:t xml:space="preserve"> các trường THCS riêng biệt đều có giáo viên âm nhạc. Một số (không nhiều) trường lớn ở trung tâm với sĩ số trên 1000 học sinh, được phân bổ 02 giáo viên âm nhạc. Hầu hết các giáo viên môn âm nhạc ở cấp THCS có trình độ đạt chuẩn, tức là đã có bằng cử nhân. Trên các địa bàn khảo sát, nhìn chung vẫn còn một số ít giáo viên có bằng cao đẳng, và số này thường được bố trí trong danh sách  biên chế TH không có trong danh sách giáo viên THCS. </w:t>
      </w:r>
    </w:p>
    <w:p w14:paraId="1AD2F1FD" w14:textId="3AB55AF1" w:rsidR="0072668A" w:rsidRPr="00530A0C" w:rsidRDefault="0072668A" w:rsidP="001E53A8">
      <w:pPr>
        <w:pStyle w:val="Heading3"/>
        <w:spacing w:before="0" w:beforeAutospacing="0" w:after="0" w:afterAutospacing="0" w:line="280" w:lineRule="exact"/>
        <w:jc w:val="both"/>
        <w:rPr>
          <w:b w:val="0"/>
          <w:i/>
          <w:iCs/>
          <w:color w:val="000000" w:themeColor="text1"/>
          <w:sz w:val="22"/>
          <w:szCs w:val="22"/>
          <w:lang w:val="vi-VN"/>
        </w:rPr>
      </w:pPr>
      <w:bookmarkStart w:id="149" w:name="_Toc109477938"/>
      <w:bookmarkStart w:id="150" w:name="_Toc110963406"/>
      <w:bookmarkStart w:id="151" w:name="_Toc113287378"/>
      <w:r w:rsidRPr="00530A0C">
        <w:rPr>
          <w:b w:val="0"/>
          <w:i/>
          <w:iCs/>
          <w:color w:val="000000" w:themeColor="text1"/>
          <w:sz w:val="22"/>
          <w:szCs w:val="22"/>
          <w:lang w:val="vi-VN"/>
        </w:rPr>
        <w:t xml:space="preserve">2.5.2.2. Về tình hình sử dụng </w:t>
      </w:r>
      <w:bookmarkEnd w:id="149"/>
      <w:bookmarkEnd w:id="150"/>
      <w:bookmarkEnd w:id="151"/>
      <w:r w:rsidR="00A14E6C" w:rsidRPr="00530A0C">
        <w:rPr>
          <w:b w:val="0"/>
          <w:i/>
          <w:iCs/>
          <w:color w:val="000000" w:themeColor="text1"/>
          <w:sz w:val="22"/>
          <w:szCs w:val="22"/>
          <w:lang w:val="vi-VN"/>
        </w:rPr>
        <w:t>đàn phím điện tử</w:t>
      </w:r>
    </w:p>
    <w:p w14:paraId="299A473C" w14:textId="77777777" w:rsidR="0072668A" w:rsidRPr="00530A0C" w:rsidRDefault="0072668A" w:rsidP="001E53A8">
      <w:pPr>
        <w:spacing w:line="280" w:lineRule="exact"/>
        <w:ind w:firstLine="454"/>
        <w:jc w:val="both"/>
        <w:rPr>
          <w:iCs/>
          <w:color w:val="000000" w:themeColor="text1"/>
          <w:sz w:val="22"/>
          <w:szCs w:val="22"/>
          <w:lang w:val="vi-VN"/>
        </w:rPr>
      </w:pPr>
      <w:r w:rsidRPr="00530A0C">
        <w:rPr>
          <w:color w:val="000000" w:themeColor="text1"/>
          <w:sz w:val="22"/>
          <w:szCs w:val="22"/>
          <w:lang w:val="vi-VN"/>
        </w:rPr>
        <w:t>Mặc dù đã đạt chuẩn về mặt bằng cấp, năng lực sử dụng ĐPĐT của đa số giáo viên âm nhạc chưa đạt yêu cầu theo như các tiêu chí về sử dụng ĐPĐT mà chúng tôi đã qui ước ở chương 1.</w:t>
      </w:r>
      <w:r w:rsidRPr="00530A0C">
        <w:rPr>
          <w:iCs/>
          <w:color w:val="000000" w:themeColor="text1"/>
          <w:sz w:val="22"/>
          <w:szCs w:val="22"/>
          <w:lang w:val="vi-VN"/>
        </w:rPr>
        <w:t xml:space="preserve"> </w:t>
      </w:r>
    </w:p>
    <w:p w14:paraId="6C2B29F1" w14:textId="37ED2B83" w:rsidR="0072668A" w:rsidRPr="00530A0C" w:rsidRDefault="0072668A" w:rsidP="001E53A8">
      <w:pPr>
        <w:spacing w:line="280" w:lineRule="exact"/>
        <w:ind w:firstLine="454"/>
        <w:jc w:val="both"/>
        <w:rPr>
          <w:iCs/>
          <w:color w:val="000000" w:themeColor="text1"/>
          <w:sz w:val="22"/>
          <w:szCs w:val="22"/>
          <w:lang w:val="vi-VN"/>
        </w:rPr>
      </w:pPr>
      <w:r w:rsidRPr="00530A0C">
        <w:rPr>
          <w:iCs/>
          <w:color w:val="000000" w:themeColor="text1"/>
          <w:sz w:val="22"/>
          <w:szCs w:val="22"/>
          <w:lang w:val="vi-VN"/>
        </w:rPr>
        <w:t>Về sử dụng đàn để soạn, chuẩn bị bài giảng cũng vậy, hiện nay có thể sử dụng các thiết bị công nghệ, khai thác học liệu âm nhạc cho tất cả các cấp học phổ thông một cách đơn giản, giáo viên không dùng đàn nữa để đỡ phải “mệt đầu” (như cách họ chia sẻ).</w:t>
      </w:r>
    </w:p>
    <w:p w14:paraId="512E21B9" w14:textId="661766A0" w:rsidR="00073E34" w:rsidRPr="00AA1006" w:rsidRDefault="0072668A" w:rsidP="001E53A8">
      <w:pPr>
        <w:pStyle w:val="Heading2"/>
        <w:spacing w:line="280" w:lineRule="exact"/>
        <w:jc w:val="both"/>
        <w:rPr>
          <w:rFonts w:ascii="Times New Roman Bold" w:hAnsi="Times New Roman Bold"/>
          <w:iCs w:val="0"/>
          <w:color w:val="000000" w:themeColor="text1"/>
          <w:spacing w:val="2"/>
          <w:sz w:val="22"/>
          <w:szCs w:val="22"/>
        </w:rPr>
      </w:pPr>
      <w:bookmarkStart w:id="152" w:name="_Toc110963403"/>
      <w:bookmarkStart w:id="153" w:name="_Toc113287375"/>
      <w:r w:rsidRPr="00AA1006">
        <w:rPr>
          <w:rFonts w:ascii="Times New Roman Bold" w:hAnsi="Times New Roman Bold"/>
          <w:iCs w:val="0"/>
          <w:color w:val="000000" w:themeColor="text1"/>
          <w:spacing w:val="2"/>
          <w:sz w:val="22"/>
          <w:szCs w:val="22"/>
        </w:rPr>
        <w:t>2.5.3</w:t>
      </w:r>
      <w:r w:rsidR="00073E34" w:rsidRPr="00AA1006">
        <w:rPr>
          <w:rFonts w:ascii="Times New Roman Bold" w:hAnsi="Times New Roman Bold"/>
          <w:iCs w:val="0"/>
          <w:color w:val="000000" w:themeColor="text1"/>
          <w:spacing w:val="2"/>
          <w:sz w:val="22"/>
          <w:szCs w:val="22"/>
        </w:rPr>
        <w:t>.</w:t>
      </w:r>
      <w:r w:rsidR="00AA1006" w:rsidRPr="00AA1006">
        <w:rPr>
          <w:rFonts w:ascii="Times New Roman Bold" w:hAnsi="Times New Roman Bold"/>
          <w:iCs w:val="0"/>
          <w:color w:val="000000" w:themeColor="text1"/>
          <w:spacing w:val="2"/>
          <w:sz w:val="22"/>
          <w:szCs w:val="22"/>
        </w:rPr>
        <w:t xml:space="preserve"> S</w:t>
      </w:r>
      <w:r w:rsidR="00073E34" w:rsidRPr="00AA1006">
        <w:rPr>
          <w:rFonts w:ascii="Times New Roman Bold" w:hAnsi="Times New Roman Bold"/>
          <w:iCs w:val="0"/>
          <w:color w:val="000000" w:themeColor="text1"/>
          <w:spacing w:val="2"/>
          <w:sz w:val="22"/>
          <w:szCs w:val="22"/>
        </w:rPr>
        <w:t xml:space="preserve">ử dụng </w:t>
      </w:r>
      <w:r w:rsidRPr="00AA1006">
        <w:rPr>
          <w:rFonts w:ascii="Times New Roman Bold" w:hAnsi="Times New Roman Bold"/>
          <w:iCs w:val="0"/>
          <w:color w:val="000000" w:themeColor="text1"/>
          <w:spacing w:val="2"/>
          <w:sz w:val="22"/>
          <w:szCs w:val="22"/>
        </w:rPr>
        <w:t>đàn phím điện tử của giáo viên qua</w:t>
      </w:r>
      <w:r w:rsidR="00073E34" w:rsidRPr="00AA1006">
        <w:rPr>
          <w:rFonts w:ascii="Times New Roman Bold" w:hAnsi="Times New Roman Bold"/>
          <w:iCs w:val="0"/>
          <w:color w:val="000000" w:themeColor="text1"/>
          <w:spacing w:val="2"/>
          <w:sz w:val="22"/>
          <w:szCs w:val="22"/>
        </w:rPr>
        <w:t xml:space="preserve"> giờ dạy</w:t>
      </w:r>
      <w:r w:rsidR="00A75547" w:rsidRPr="00AA1006">
        <w:rPr>
          <w:rFonts w:ascii="Times New Roman Bold" w:hAnsi="Times New Roman Bold"/>
          <w:iCs w:val="0"/>
          <w:color w:val="000000" w:themeColor="text1"/>
          <w:spacing w:val="2"/>
          <w:sz w:val="22"/>
          <w:szCs w:val="22"/>
        </w:rPr>
        <w:t xml:space="preserve"> họ</w:t>
      </w:r>
      <w:r w:rsidRPr="00AA1006">
        <w:rPr>
          <w:rFonts w:ascii="Times New Roman Bold" w:hAnsi="Times New Roman Bold"/>
          <w:iCs w:val="0"/>
          <w:color w:val="000000" w:themeColor="text1"/>
          <w:spacing w:val="2"/>
          <w:sz w:val="22"/>
          <w:szCs w:val="22"/>
        </w:rPr>
        <w:t>c â</w:t>
      </w:r>
      <w:r w:rsidR="00A75547" w:rsidRPr="00AA1006">
        <w:rPr>
          <w:rFonts w:ascii="Times New Roman Bold" w:hAnsi="Times New Roman Bold"/>
          <w:iCs w:val="0"/>
          <w:color w:val="000000" w:themeColor="text1"/>
          <w:spacing w:val="2"/>
          <w:sz w:val="22"/>
          <w:szCs w:val="22"/>
        </w:rPr>
        <w:t>m</w:t>
      </w:r>
      <w:r w:rsidR="00073E34" w:rsidRPr="00AA1006">
        <w:rPr>
          <w:rFonts w:ascii="Times New Roman Bold" w:hAnsi="Times New Roman Bold"/>
          <w:iCs w:val="0"/>
          <w:color w:val="000000" w:themeColor="text1"/>
          <w:spacing w:val="2"/>
          <w:sz w:val="22"/>
          <w:szCs w:val="22"/>
        </w:rPr>
        <w:t xml:space="preserve"> </w:t>
      </w:r>
      <w:r w:rsidR="00EC498E" w:rsidRPr="00AA1006">
        <w:rPr>
          <w:rFonts w:ascii="Times New Roman Bold" w:hAnsi="Times New Roman Bold"/>
          <w:iCs w:val="0"/>
          <w:color w:val="000000" w:themeColor="text1"/>
          <w:spacing w:val="2"/>
          <w:sz w:val="22"/>
          <w:szCs w:val="22"/>
        </w:rPr>
        <w:t>nhạc</w:t>
      </w:r>
      <w:bookmarkEnd w:id="152"/>
      <w:bookmarkEnd w:id="153"/>
    </w:p>
    <w:p w14:paraId="71D0901E" w14:textId="052BA0C3" w:rsidR="00073E34" w:rsidRPr="00530A0C" w:rsidRDefault="00073E34" w:rsidP="001E53A8">
      <w:pPr>
        <w:spacing w:line="280" w:lineRule="exact"/>
        <w:ind w:firstLine="454"/>
        <w:jc w:val="both"/>
        <w:rPr>
          <w:color w:val="000000" w:themeColor="text1"/>
          <w:sz w:val="22"/>
          <w:szCs w:val="22"/>
          <w:lang w:val="vi-VN"/>
        </w:rPr>
      </w:pPr>
      <w:r w:rsidRPr="00530A0C">
        <w:rPr>
          <w:color w:val="000000" w:themeColor="text1"/>
          <w:sz w:val="22"/>
          <w:szCs w:val="22"/>
          <w:lang w:val="vi-VN"/>
        </w:rPr>
        <w:t>Trong quá trình nghiên cứu, NCS đã thực hiện khảo sát một số tiết dạy Âm nhạc tại lớp 6A và 6B trường THCS Quyết Thắng, huyện Sơn Dương, tỉnh Tuyê</w:t>
      </w:r>
      <w:r w:rsidR="00856A12" w:rsidRPr="00530A0C">
        <w:rPr>
          <w:color w:val="000000" w:themeColor="text1"/>
          <w:sz w:val="22"/>
          <w:szCs w:val="22"/>
          <w:lang w:val="vi-VN"/>
        </w:rPr>
        <w:t>n Quang.</w:t>
      </w:r>
      <w:r w:rsidR="005A031B">
        <w:rPr>
          <w:color w:val="000000" w:themeColor="text1"/>
          <w:sz w:val="22"/>
          <w:szCs w:val="22"/>
          <w:lang w:val="vi-VN"/>
        </w:rPr>
        <w:t xml:space="preserve"> H</w:t>
      </w:r>
      <w:r w:rsidRPr="00530A0C">
        <w:rPr>
          <w:color w:val="000000" w:themeColor="text1"/>
          <w:sz w:val="22"/>
          <w:szCs w:val="22"/>
          <w:lang w:val="vi-VN"/>
        </w:rPr>
        <w:t xml:space="preserve">iện tại trường THCS Quyết Thắng lựa chọn bộ sách Cánh diều do </w:t>
      </w:r>
      <w:r w:rsidR="005A031B">
        <w:rPr>
          <w:color w:val="000000" w:themeColor="text1"/>
          <w:sz w:val="22"/>
          <w:szCs w:val="22"/>
          <w:lang w:val="vi-VN"/>
        </w:rPr>
        <w:t>tác giả Đỗ Thanh Hiên chủ biên để</w:t>
      </w:r>
      <w:r w:rsidRPr="00530A0C">
        <w:rPr>
          <w:color w:val="000000" w:themeColor="text1"/>
          <w:sz w:val="22"/>
          <w:szCs w:val="22"/>
          <w:lang w:val="vi-VN"/>
        </w:rPr>
        <w:t xml:space="preserve"> dạy</w:t>
      </w:r>
      <w:r w:rsidR="005A031B">
        <w:rPr>
          <w:color w:val="000000" w:themeColor="text1"/>
          <w:sz w:val="22"/>
          <w:szCs w:val="22"/>
          <w:lang w:val="vi-VN"/>
        </w:rPr>
        <w:t xml:space="preserve"> học</w:t>
      </w:r>
      <w:r w:rsidRPr="00530A0C">
        <w:rPr>
          <w:color w:val="000000" w:themeColor="text1"/>
          <w:sz w:val="22"/>
          <w:szCs w:val="22"/>
          <w:lang w:val="vi-VN"/>
        </w:rPr>
        <w:t xml:space="preserve"> môn Âm nhạc cho học sinh khối lớp 6 của trường. Chúng tôi </w:t>
      </w:r>
      <w:r w:rsidR="00DA737D" w:rsidRPr="00530A0C">
        <w:rPr>
          <w:color w:val="000000" w:themeColor="text1"/>
          <w:sz w:val="22"/>
          <w:szCs w:val="22"/>
          <w:lang w:val="vi-VN"/>
        </w:rPr>
        <w:t xml:space="preserve">sẽ quan </w:t>
      </w:r>
      <w:r w:rsidR="00732E5E" w:rsidRPr="00530A0C">
        <w:rPr>
          <w:color w:val="000000" w:themeColor="text1"/>
          <w:sz w:val="22"/>
          <w:szCs w:val="22"/>
          <w:lang w:val="vi-VN"/>
        </w:rPr>
        <w:t>sát,</w:t>
      </w:r>
      <w:r w:rsidR="00DA737D" w:rsidRPr="00530A0C">
        <w:rPr>
          <w:color w:val="000000" w:themeColor="text1"/>
          <w:sz w:val="22"/>
          <w:szCs w:val="22"/>
          <w:lang w:val="vi-VN"/>
        </w:rPr>
        <w:t xml:space="preserve"> </w:t>
      </w:r>
      <w:r w:rsidR="005A031B">
        <w:rPr>
          <w:color w:val="000000" w:themeColor="text1"/>
          <w:sz w:val="22"/>
          <w:szCs w:val="22"/>
          <w:lang w:val="vi-VN"/>
        </w:rPr>
        <w:t>điều tra, phỏng vấn</w:t>
      </w:r>
      <w:r w:rsidR="00732E5E" w:rsidRPr="00530A0C">
        <w:rPr>
          <w:color w:val="000000" w:themeColor="text1"/>
          <w:sz w:val="22"/>
          <w:szCs w:val="22"/>
          <w:lang w:val="vi-VN"/>
        </w:rPr>
        <w:t xml:space="preserve"> </w:t>
      </w:r>
      <w:r w:rsidR="005A031B">
        <w:rPr>
          <w:color w:val="000000" w:themeColor="text1"/>
          <w:sz w:val="22"/>
          <w:szCs w:val="22"/>
          <w:lang w:val="vi-VN"/>
        </w:rPr>
        <w:t xml:space="preserve">giáo viên và học sinh </w:t>
      </w:r>
      <w:r w:rsidR="00732E5E" w:rsidRPr="00530A0C">
        <w:rPr>
          <w:color w:val="000000" w:themeColor="text1"/>
          <w:sz w:val="22"/>
          <w:szCs w:val="22"/>
          <w:lang w:val="vi-VN"/>
        </w:rPr>
        <w:t>về</w:t>
      </w:r>
      <w:r w:rsidR="00DA737D" w:rsidRPr="00530A0C">
        <w:rPr>
          <w:color w:val="000000" w:themeColor="text1"/>
          <w:sz w:val="22"/>
          <w:szCs w:val="22"/>
          <w:lang w:val="vi-VN"/>
        </w:rPr>
        <w:t xml:space="preserve"> sử dụng ĐPĐT theo từng nội dung của môn Âm nhạc </w:t>
      </w:r>
      <w:r w:rsidR="009A1AC2" w:rsidRPr="00530A0C">
        <w:rPr>
          <w:color w:val="000000" w:themeColor="text1"/>
          <w:sz w:val="22"/>
          <w:szCs w:val="22"/>
          <w:lang w:val="vi-VN"/>
        </w:rPr>
        <w:t xml:space="preserve">áp dụng trong </w:t>
      </w:r>
      <w:r w:rsidR="009A1AC2" w:rsidRPr="00530A0C">
        <w:rPr>
          <w:color w:val="000000" w:themeColor="text1"/>
          <w:sz w:val="22"/>
          <w:szCs w:val="22"/>
          <w:lang w:val="vi-VN"/>
        </w:rPr>
        <w:lastRenderedPageBreak/>
        <w:t>chương trình THCS: Hát, Nghe nhạc, Đọc nhạc, Nhạc cụ, Lý thuyết âm nhạc và Thường thức âm nhạc.</w:t>
      </w:r>
    </w:p>
    <w:p w14:paraId="75014778" w14:textId="1ABE044C" w:rsidR="00A44AAD" w:rsidRPr="00530A0C" w:rsidRDefault="00AB7EB8" w:rsidP="001E53A8">
      <w:pPr>
        <w:pStyle w:val="Heading1"/>
        <w:spacing w:before="0" w:beforeAutospacing="0" w:after="0" w:afterAutospacing="0" w:line="280" w:lineRule="exact"/>
        <w:jc w:val="both"/>
        <w:rPr>
          <w:i/>
          <w:color w:val="000000" w:themeColor="text1"/>
          <w:sz w:val="22"/>
          <w:szCs w:val="22"/>
        </w:rPr>
      </w:pPr>
      <w:bookmarkStart w:id="154" w:name="_Toc109477939"/>
      <w:bookmarkStart w:id="155" w:name="_Toc110963407"/>
      <w:bookmarkStart w:id="156" w:name="_Toc113287379"/>
      <w:r>
        <w:rPr>
          <w:i/>
          <w:color w:val="000000" w:themeColor="text1"/>
          <w:sz w:val="22"/>
          <w:szCs w:val="22"/>
        </w:rPr>
        <w:t>K</w:t>
      </w:r>
      <w:r w:rsidR="00A44AAD" w:rsidRPr="00530A0C">
        <w:rPr>
          <w:i/>
          <w:color w:val="000000" w:themeColor="text1"/>
          <w:sz w:val="22"/>
          <w:szCs w:val="22"/>
        </w:rPr>
        <w:t>ết</w:t>
      </w:r>
      <w:bookmarkEnd w:id="154"/>
      <w:bookmarkEnd w:id="155"/>
      <w:bookmarkEnd w:id="156"/>
      <w:r>
        <w:rPr>
          <w:i/>
          <w:color w:val="000000" w:themeColor="text1"/>
          <w:sz w:val="22"/>
          <w:szCs w:val="22"/>
        </w:rPr>
        <w:t xml:space="preserve"> luận chương 2</w:t>
      </w:r>
    </w:p>
    <w:p w14:paraId="5393BA77" w14:textId="47E8073A" w:rsidR="00A44AAD" w:rsidRPr="00530A0C" w:rsidRDefault="00A44AAD" w:rsidP="001E53A8">
      <w:pPr>
        <w:spacing w:line="280" w:lineRule="exact"/>
        <w:ind w:firstLine="454"/>
        <w:jc w:val="both"/>
        <w:rPr>
          <w:bCs/>
          <w:color w:val="000000" w:themeColor="text1"/>
          <w:sz w:val="22"/>
          <w:szCs w:val="22"/>
          <w:lang w:val="vi-VN"/>
        </w:rPr>
      </w:pPr>
      <w:r w:rsidRPr="00530A0C">
        <w:rPr>
          <w:bCs/>
          <w:color w:val="000000" w:themeColor="text1"/>
          <w:sz w:val="22"/>
          <w:szCs w:val="22"/>
        </w:rPr>
        <w:t>Thực</w:t>
      </w:r>
      <w:r w:rsidRPr="00530A0C">
        <w:rPr>
          <w:bCs/>
          <w:color w:val="000000" w:themeColor="text1"/>
          <w:sz w:val="22"/>
          <w:szCs w:val="22"/>
          <w:lang w:val="vi-VN"/>
        </w:rPr>
        <w:t xml:space="preserve"> trạng sử dụng </w:t>
      </w:r>
      <w:r w:rsidR="005773CB" w:rsidRPr="00530A0C">
        <w:rPr>
          <w:bCs/>
          <w:color w:val="000000" w:themeColor="text1"/>
          <w:sz w:val="22"/>
          <w:szCs w:val="22"/>
          <w:lang w:val="vi-VN"/>
        </w:rPr>
        <w:t>ĐPĐT</w:t>
      </w:r>
      <w:r w:rsidRPr="00530A0C">
        <w:rPr>
          <w:bCs/>
          <w:color w:val="000000" w:themeColor="text1"/>
          <w:sz w:val="22"/>
          <w:szCs w:val="22"/>
          <w:lang w:val="vi-VN"/>
        </w:rPr>
        <w:t xml:space="preserve"> để dạy học âm nhạc tại một số trường phổ thông </w:t>
      </w:r>
      <w:r w:rsidR="001B69F3" w:rsidRPr="00530A0C">
        <w:rPr>
          <w:bCs/>
          <w:color w:val="000000" w:themeColor="text1"/>
          <w:sz w:val="22"/>
          <w:szCs w:val="22"/>
          <w:lang w:val="vi-VN"/>
        </w:rPr>
        <w:t>THCS</w:t>
      </w:r>
      <w:r w:rsidRPr="00530A0C">
        <w:rPr>
          <w:bCs/>
          <w:color w:val="000000" w:themeColor="text1"/>
          <w:sz w:val="22"/>
          <w:szCs w:val="22"/>
          <w:lang w:val="vi-VN"/>
        </w:rPr>
        <w:t xml:space="preserve"> miền núi bộc lộ qua một số vấn đề sau: </w:t>
      </w:r>
    </w:p>
    <w:p w14:paraId="65653D3F" w14:textId="00C12597" w:rsidR="00A44AAD" w:rsidRPr="00530A0C" w:rsidRDefault="00030844" w:rsidP="001E53A8">
      <w:pPr>
        <w:pStyle w:val="ListParagraph"/>
        <w:spacing w:line="280" w:lineRule="exact"/>
        <w:ind w:left="0" w:firstLine="454"/>
        <w:jc w:val="both"/>
        <w:rPr>
          <w:i/>
          <w:color w:val="000000" w:themeColor="text1"/>
          <w:sz w:val="22"/>
          <w:szCs w:val="22"/>
          <w:shd w:val="clear" w:color="auto" w:fill="FFFFFF"/>
        </w:rPr>
      </w:pPr>
      <w:r w:rsidRPr="00530A0C">
        <w:rPr>
          <w:bCs/>
          <w:color w:val="000000" w:themeColor="text1"/>
          <w:sz w:val="22"/>
          <w:szCs w:val="22"/>
          <w:lang w:val="vi-VN"/>
        </w:rPr>
        <w:t xml:space="preserve">Thứ nhất: </w:t>
      </w:r>
      <w:r w:rsidR="00A44AAD" w:rsidRPr="00530A0C">
        <w:rPr>
          <w:bCs/>
          <w:color w:val="000000" w:themeColor="text1"/>
          <w:sz w:val="22"/>
          <w:szCs w:val="22"/>
          <w:lang w:val="vi-VN"/>
        </w:rPr>
        <w:t>Điều kiện cơ sở vật chất</w:t>
      </w:r>
      <w:r w:rsidR="008C2D57" w:rsidRPr="00530A0C">
        <w:rPr>
          <w:bCs/>
          <w:color w:val="000000" w:themeColor="text1"/>
          <w:sz w:val="22"/>
          <w:szCs w:val="22"/>
          <w:lang w:val="vi-VN"/>
        </w:rPr>
        <w:t xml:space="preserve"> còn thiếu thốn, chưa đảm bảo; chẳng hạn như</w:t>
      </w:r>
      <w:r w:rsidR="00A44AAD" w:rsidRPr="00530A0C">
        <w:rPr>
          <w:bCs/>
          <w:color w:val="000000" w:themeColor="text1"/>
          <w:sz w:val="22"/>
          <w:szCs w:val="22"/>
          <w:lang w:val="vi-VN"/>
        </w:rPr>
        <w:t xml:space="preserve"> chưa có phòng chức năng riêng cho dạy học môn âm nhạc</w:t>
      </w:r>
      <w:r w:rsidR="006D7142" w:rsidRPr="00530A0C">
        <w:rPr>
          <w:bCs/>
          <w:color w:val="000000" w:themeColor="text1"/>
          <w:sz w:val="22"/>
          <w:szCs w:val="22"/>
          <w:lang w:val="vi-VN"/>
        </w:rPr>
        <w:t>.</w:t>
      </w:r>
    </w:p>
    <w:p w14:paraId="77EB87CE" w14:textId="050AC358" w:rsidR="00A44AAD" w:rsidRPr="00530A0C" w:rsidRDefault="00030844" w:rsidP="001E53A8">
      <w:pPr>
        <w:spacing w:line="280" w:lineRule="exact"/>
        <w:ind w:firstLine="454"/>
        <w:jc w:val="both"/>
        <w:rPr>
          <w:i/>
          <w:color w:val="000000" w:themeColor="text1"/>
          <w:sz w:val="22"/>
          <w:szCs w:val="22"/>
          <w:shd w:val="clear" w:color="auto" w:fill="FFFFFF"/>
        </w:rPr>
      </w:pPr>
      <w:r w:rsidRPr="00530A0C">
        <w:rPr>
          <w:bCs/>
          <w:color w:val="000000" w:themeColor="text1"/>
          <w:sz w:val="22"/>
          <w:szCs w:val="22"/>
          <w:lang w:val="vi-VN"/>
        </w:rPr>
        <w:t xml:space="preserve">Thứ hai: </w:t>
      </w:r>
      <w:r w:rsidR="00A44AAD" w:rsidRPr="00530A0C">
        <w:rPr>
          <w:bCs/>
          <w:color w:val="000000" w:themeColor="text1"/>
          <w:sz w:val="22"/>
          <w:szCs w:val="22"/>
          <w:lang w:val="vi-VN"/>
        </w:rPr>
        <w:t xml:space="preserve">Tình hình trang bị </w:t>
      </w:r>
      <w:r w:rsidR="005773CB" w:rsidRPr="00530A0C">
        <w:rPr>
          <w:bCs/>
          <w:color w:val="000000" w:themeColor="text1"/>
          <w:sz w:val="22"/>
          <w:szCs w:val="22"/>
          <w:lang w:val="vi-VN"/>
        </w:rPr>
        <w:t>ĐPĐT</w:t>
      </w:r>
      <w:r w:rsidR="008C2D57" w:rsidRPr="00530A0C">
        <w:rPr>
          <w:bCs/>
          <w:color w:val="000000" w:themeColor="text1"/>
          <w:sz w:val="22"/>
          <w:szCs w:val="22"/>
          <w:lang w:val="vi-VN"/>
        </w:rPr>
        <w:t xml:space="preserve"> trên thực tế dường như không nơi nào thiếu; tuy nhiên các tiêu chuẩn ĐPĐT không được quan tâm đúng mức, tùy hứng, lộn xộn,</w:t>
      </w:r>
      <w:r w:rsidR="00A44AAD" w:rsidRPr="00530A0C">
        <w:rPr>
          <w:bCs/>
          <w:color w:val="000000" w:themeColor="text1"/>
          <w:sz w:val="22"/>
          <w:szCs w:val="22"/>
          <w:lang w:val="vi-VN"/>
        </w:rPr>
        <w:t xml:space="preserve"> nơi thì được cấp phát nơi thì giáo viên phải tự mua sắm. </w:t>
      </w:r>
    </w:p>
    <w:p w14:paraId="21C5D596" w14:textId="064FCC38" w:rsidR="00A44AAD" w:rsidRPr="00530A0C" w:rsidRDefault="00030844" w:rsidP="001E53A8">
      <w:pPr>
        <w:spacing w:line="280" w:lineRule="exact"/>
        <w:ind w:firstLine="454"/>
        <w:jc w:val="both"/>
        <w:rPr>
          <w:i/>
          <w:color w:val="000000" w:themeColor="text1"/>
          <w:sz w:val="22"/>
          <w:szCs w:val="22"/>
          <w:shd w:val="clear" w:color="auto" w:fill="FFFFFF"/>
        </w:rPr>
      </w:pPr>
      <w:r w:rsidRPr="00530A0C">
        <w:rPr>
          <w:bCs/>
          <w:color w:val="000000" w:themeColor="text1"/>
          <w:sz w:val="22"/>
          <w:szCs w:val="22"/>
          <w:lang w:val="vi-VN"/>
        </w:rPr>
        <w:t xml:space="preserve">Thứ ba: </w:t>
      </w:r>
      <w:r w:rsidR="00A44AAD" w:rsidRPr="00530A0C">
        <w:rPr>
          <w:bCs/>
          <w:color w:val="000000" w:themeColor="text1"/>
          <w:sz w:val="22"/>
          <w:szCs w:val="22"/>
          <w:lang w:val="vi-VN"/>
        </w:rPr>
        <w:t xml:space="preserve">Tình hình giáo viên: đa số giáo viên âm nhạc đã có bằng cử nhân, (đảm bảo chuẩn hóa) được đào tạo từ nhiều nguồn, nhiều hình thức đào tạo khác </w:t>
      </w:r>
      <w:r w:rsidR="00CB7E49" w:rsidRPr="00530A0C">
        <w:rPr>
          <w:bCs/>
          <w:color w:val="000000" w:themeColor="text1"/>
          <w:sz w:val="22"/>
          <w:szCs w:val="22"/>
          <w:lang w:val="vi-VN"/>
        </w:rPr>
        <w:t>nhau.</w:t>
      </w:r>
    </w:p>
    <w:p w14:paraId="30BC42D4" w14:textId="5DCD372F" w:rsidR="00C45A58" w:rsidRPr="00530A0C" w:rsidRDefault="00030844" w:rsidP="001E53A8">
      <w:pPr>
        <w:spacing w:line="280" w:lineRule="exact"/>
        <w:ind w:firstLine="454"/>
        <w:jc w:val="both"/>
        <w:rPr>
          <w:color w:val="000000" w:themeColor="text1"/>
          <w:sz w:val="22"/>
          <w:szCs w:val="22"/>
          <w:shd w:val="clear" w:color="auto" w:fill="FFFFFF"/>
        </w:rPr>
      </w:pPr>
      <w:r w:rsidRPr="00530A0C">
        <w:rPr>
          <w:bCs/>
          <w:color w:val="000000" w:themeColor="text1"/>
          <w:sz w:val="22"/>
          <w:szCs w:val="22"/>
          <w:lang w:val="vi-VN"/>
        </w:rPr>
        <w:t xml:space="preserve">Thứ tư: </w:t>
      </w:r>
      <w:r w:rsidR="00A44AAD" w:rsidRPr="00530A0C">
        <w:rPr>
          <w:bCs/>
          <w:color w:val="000000" w:themeColor="text1"/>
          <w:sz w:val="22"/>
          <w:szCs w:val="22"/>
          <w:lang w:val="vi-VN"/>
        </w:rPr>
        <w:t xml:space="preserve">Việc sử dụng </w:t>
      </w:r>
      <w:r w:rsidR="005773CB" w:rsidRPr="00530A0C">
        <w:rPr>
          <w:bCs/>
          <w:color w:val="000000" w:themeColor="text1"/>
          <w:sz w:val="22"/>
          <w:szCs w:val="22"/>
          <w:lang w:val="vi-VN"/>
        </w:rPr>
        <w:t>ĐPĐT</w:t>
      </w:r>
      <w:r w:rsidR="00A44AAD" w:rsidRPr="00530A0C">
        <w:rPr>
          <w:bCs/>
          <w:color w:val="000000" w:themeColor="text1"/>
          <w:sz w:val="22"/>
          <w:szCs w:val="22"/>
          <w:lang w:val="vi-VN"/>
        </w:rPr>
        <w:t xml:space="preserve"> của giáo viên âm nhạc: rất hạn chế và rấ</w:t>
      </w:r>
      <w:r w:rsidR="00CB7E49" w:rsidRPr="00530A0C">
        <w:rPr>
          <w:bCs/>
          <w:color w:val="000000" w:themeColor="text1"/>
          <w:sz w:val="22"/>
          <w:szCs w:val="22"/>
          <w:lang w:val="vi-VN"/>
        </w:rPr>
        <w:t xml:space="preserve">t ít khi được sử dụng trên lớp, </w:t>
      </w:r>
      <w:r w:rsidR="00A44AAD" w:rsidRPr="00530A0C">
        <w:rPr>
          <w:bCs/>
          <w:color w:val="000000" w:themeColor="text1"/>
          <w:sz w:val="22"/>
          <w:szCs w:val="22"/>
          <w:lang w:val="vi-VN"/>
        </w:rPr>
        <w:t>mức độ khai thác các công dụng/tính năng của đàn vào công việc rất thấp.</w:t>
      </w:r>
      <w:bookmarkStart w:id="157" w:name="_Toc109477940"/>
      <w:bookmarkStart w:id="158" w:name="_Toc110963408"/>
      <w:bookmarkStart w:id="159" w:name="_Toc113287380"/>
    </w:p>
    <w:p w14:paraId="009CC874" w14:textId="77777777" w:rsidR="001A5711" w:rsidRPr="00530A0C" w:rsidRDefault="001A5711" w:rsidP="001E53A8">
      <w:pPr>
        <w:spacing w:line="280" w:lineRule="exact"/>
        <w:jc w:val="both"/>
        <w:rPr>
          <w:b/>
          <w:color w:val="000000" w:themeColor="text1"/>
          <w:sz w:val="22"/>
          <w:szCs w:val="22"/>
          <w:lang w:val="pt-BR"/>
        </w:rPr>
      </w:pPr>
    </w:p>
    <w:p w14:paraId="0CFF0CAE" w14:textId="7EC39872" w:rsidR="003E287D" w:rsidRPr="00530A0C" w:rsidRDefault="00A857C5" w:rsidP="001E53A8">
      <w:pPr>
        <w:spacing w:line="280" w:lineRule="exact"/>
        <w:jc w:val="center"/>
        <w:rPr>
          <w:b/>
          <w:bCs/>
          <w:color w:val="000000" w:themeColor="text1"/>
          <w:kern w:val="36"/>
          <w:sz w:val="22"/>
          <w:szCs w:val="22"/>
          <w:lang w:val="pt-BR" w:eastAsia="x-none"/>
        </w:rPr>
      </w:pPr>
      <w:r w:rsidRPr="00530A0C">
        <w:rPr>
          <w:b/>
          <w:color w:val="000000" w:themeColor="text1"/>
          <w:sz w:val="22"/>
          <w:szCs w:val="22"/>
          <w:lang w:val="pt-BR"/>
        </w:rPr>
        <w:t>Chương 3</w:t>
      </w:r>
      <w:bookmarkStart w:id="160" w:name="_Toc109477941"/>
      <w:bookmarkStart w:id="161" w:name="_Toc110963409"/>
      <w:bookmarkEnd w:id="157"/>
      <w:bookmarkEnd w:id="158"/>
      <w:bookmarkEnd w:id="159"/>
    </w:p>
    <w:p w14:paraId="3C1D911F" w14:textId="6EC67AC3" w:rsidR="00823A7F" w:rsidRPr="00530A0C" w:rsidRDefault="00823A7F" w:rsidP="001E53A8">
      <w:pPr>
        <w:pStyle w:val="Heading1"/>
        <w:spacing w:before="0" w:beforeAutospacing="0" w:after="0" w:afterAutospacing="0" w:line="280" w:lineRule="exact"/>
        <w:jc w:val="center"/>
        <w:rPr>
          <w:color w:val="000000" w:themeColor="text1"/>
          <w:sz w:val="22"/>
          <w:szCs w:val="22"/>
          <w:lang w:val="pt-BR"/>
        </w:rPr>
      </w:pPr>
      <w:bookmarkStart w:id="162" w:name="_Toc113287381"/>
      <w:r w:rsidRPr="00530A0C">
        <w:rPr>
          <w:color w:val="000000" w:themeColor="text1"/>
          <w:sz w:val="22"/>
          <w:szCs w:val="22"/>
          <w:lang w:val="vi-VN"/>
        </w:rPr>
        <w:t>BIỆN</w:t>
      </w:r>
      <w:r w:rsidR="00A857C5" w:rsidRPr="00530A0C">
        <w:rPr>
          <w:color w:val="000000" w:themeColor="text1"/>
          <w:sz w:val="22"/>
          <w:szCs w:val="22"/>
          <w:lang w:val="vi-VN"/>
        </w:rPr>
        <w:t xml:space="preserve"> PHÁP NÂN</w:t>
      </w:r>
      <w:r w:rsidR="00030844" w:rsidRPr="00530A0C">
        <w:rPr>
          <w:color w:val="000000" w:themeColor="text1"/>
          <w:sz w:val="22"/>
          <w:szCs w:val="22"/>
          <w:lang w:val="vi-VN"/>
        </w:rPr>
        <w:t>G CAO HIỆU QUẢ SỬ DỤNG</w:t>
      </w:r>
      <w:bookmarkStart w:id="163" w:name="_Toc109477942"/>
      <w:bookmarkStart w:id="164" w:name="_Toc110963410"/>
      <w:bookmarkEnd w:id="160"/>
      <w:bookmarkEnd w:id="161"/>
    </w:p>
    <w:p w14:paraId="46850185" w14:textId="55553910" w:rsidR="004B44E8" w:rsidRDefault="003E287D" w:rsidP="001E53A8">
      <w:pPr>
        <w:pStyle w:val="Heading1"/>
        <w:spacing w:before="0" w:beforeAutospacing="0" w:after="0" w:afterAutospacing="0" w:line="280" w:lineRule="exact"/>
        <w:jc w:val="center"/>
        <w:rPr>
          <w:color w:val="000000" w:themeColor="text1"/>
          <w:sz w:val="22"/>
          <w:szCs w:val="22"/>
          <w:lang w:val="en-US"/>
        </w:rPr>
      </w:pPr>
      <w:r w:rsidRPr="00530A0C">
        <w:rPr>
          <w:color w:val="000000" w:themeColor="text1"/>
          <w:sz w:val="22"/>
          <w:szCs w:val="22"/>
          <w:lang w:val="vi-VN"/>
        </w:rPr>
        <w:t>Đ</w:t>
      </w:r>
      <w:bookmarkEnd w:id="162"/>
      <w:r w:rsidR="0072668A" w:rsidRPr="00530A0C">
        <w:rPr>
          <w:color w:val="000000" w:themeColor="text1"/>
          <w:sz w:val="22"/>
          <w:szCs w:val="22"/>
          <w:lang w:val="vi-VN"/>
        </w:rPr>
        <w:t>ÀN PHÍM ĐIỆN TỬ</w:t>
      </w:r>
      <w:bookmarkStart w:id="165" w:name="_Toc113287382"/>
      <w:r w:rsidR="0072668A" w:rsidRPr="00530A0C">
        <w:rPr>
          <w:color w:val="000000" w:themeColor="text1"/>
          <w:sz w:val="22"/>
          <w:szCs w:val="22"/>
        </w:rPr>
        <w:t xml:space="preserve"> </w:t>
      </w:r>
      <w:r w:rsidR="003862DF" w:rsidRPr="00530A0C">
        <w:rPr>
          <w:color w:val="000000" w:themeColor="text1"/>
          <w:sz w:val="22"/>
          <w:szCs w:val="22"/>
        </w:rPr>
        <w:t xml:space="preserve">CHO GIÁO VIÊN ÂM NHẠC </w:t>
      </w:r>
      <w:r w:rsidR="00A857C5" w:rsidRPr="00530A0C">
        <w:rPr>
          <w:color w:val="000000" w:themeColor="text1"/>
          <w:sz w:val="22"/>
          <w:szCs w:val="22"/>
        </w:rPr>
        <w:t>TRONG</w:t>
      </w:r>
      <w:r w:rsidR="0072668A" w:rsidRPr="00530A0C">
        <w:rPr>
          <w:color w:val="000000" w:themeColor="text1"/>
          <w:sz w:val="22"/>
          <w:szCs w:val="22"/>
          <w:lang w:val="vi-VN"/>
        </w:rPr>
        <w:t xml:space="preserve"> CÁC </w:t>
      </w:r>
      <w:r w:rsidR="00A43A85" w:rsidRPr="00530A0C">
        <w:rPr>
          <w:color w:val="000000" w:themeColor="text1"/>
          <w:sz w:val="22"/>
          <w:szCs w:val="22"/>
          <w:lang w:val="vi-VN"/>
        </w:rPr>
        <w:t xml:space="preserve">TRƯỜNG </w:t>
      </w:r>
      <w:r w:rsidR="003862DF" w:rsidRPr="00530A0C">
        <w:rPr>
          <w:color w:val="000000" w:themeColor="text1"/>
          <w:sz w:val="22"/>
          <w:szCs w:val="22"/>
          <w:lang w:val="vi-VN"/>
        </w:rPr>
        <w:t xml:space="preserve">TRUNG HỌC CƠ SỞ </w:t>
      </w:r>
      <w:r w:rsidR="00A857C5" w:rsidRPr="00530A0C">
        <w:rPr>
          <w:color w:val="000000" w:themeColor="text1"/>
          <w:sz w:val="22"/>
          <w:szCs w:val="22"/>
          <w:lang w:val="vi-VN"/>
        </w:rPr>
        <w:t xml:space="preserve"> MIỀN NÚI</w:t>
      </w:r>
      <w:bookmarkEnd w:id="163"/>
      <w:bookmarkEnd w:id="164"/>
      <w:r w:rsidR="00A43A85" w:rsidRPr="00530A0C">
        <w:rPr>
          <w:color w:val="000000" w:themeColor="text1"/>
          <w:sz w:val="22"/>
          <w:szCs w:val="22"/>
          <w:lang w:val="en-US"/>
        </w:rPr>
        <w:t xml:space="preserve"> PHÍA BẮC</w:t>
      </w:r>
      <w:bookmarkStart w:id="166" w:name="_Toc109477943"/>
      <w:bookmarkStart w:id="167" w:name="_Toc110963411"/>
      <w:bookmarkEnd w:id="165"/>
    </w:p>
    <w:p w14:paraId="7334721B" w14:textId="77777777" w:rsidR="001E53A8" w:rsidRPr="00530A0C" w:rsidRDefault="001E53A8" w:rsidP="001E53A8">
      <w:pPr>
        <w:pStyle w:val="Heading1"/>
        <w:spacing w:before="0" w:beforeAutospacing="0" w:after="0" w:afterAutospacing="0" w:line="280" w:lineRule="exact"/>
        <w:jc w:val="center"/>
        <w:rPr>
          <w:color w:val="000000" w:themeColor="text1"/>
          <w:sz w:val="22"/>
          <w:szCs w:val="22"/>
        </w:rPr>
      </w:pPr>
    </w:p>
    <w:p w14:paraId="2E6A2B75" w14:textId="6A6017E3" w:rsidR="00A857C5" w:rsidRPr="00AA1006" w:rsidRDefault="00A857C5" w:rsidP="001E53A8">
      <w:pPr>
        <w:pStyle w:val="Heading2"/>
        <w:spacing w:line="280" w:lineRule="exact"/>
        <w:jc w:val="both"/>
        <w:rPr>
          <w:rFonts w:ascii="Times New Roman Bold" w:hAnsi="Times New Roman Bold"/>
          <w:i w:val="0"/>
          <w:color w:val="000000" w:themeColor="text1"/>
          <w:sz w:val="22"/>
          <w:szCs w:val="22"/>
        </w:rPr>
      </w:pPr>
      <w:bookmarkStart w:id="168" w:name="_Toc113287383"/>
      <w:r w:rsidRPr="00AA1006">
        <w:rPr>
          <w:rFonts w:ascii="Times New Roman Bold" w:hAnsi="Times New Roman Bold"/>
          <w:i w:val="0"/>
          <w:color w:val="000000" w:themeColor="text1"/>
          <w:sz w:val="22"/>
          <w:szCs w:val="22"/>
          <w:lang w:val="pt-BR"/>
        </w:rPr>
        <w:t>3.1. Những</w:t>
      </w:r>
      <w:r w:rsidRPr="00AA1006">
        <w:rPr>
          <w:rFonts w:ascii="Times New Roman Bold" w:hAnsi="Times New Roman Bold"/>
          <w:i w:val="0"/>
          <w:color w:val="000000" w:themeColor="text1"/>
          <w:sz w:val="22"/>
          <w:szCs w:val="22"/>
        </w:rPr>
        <w:t xml:space="preserve"> vấn đề nhìn từ khảo sát thực trạng sử dụng </w:t>
      </w:r>
      <w:bookmarkEnd w:id="166"/>
      <w:bookmarkEnd w:id="167"/>
      <w:bookmarkEnd w:id="168"/>
      <w:r w:rsidR="00823A7F" w:rsidRPr="00AA1006">
        <w:rPr>
          <w:rFonts w:ascii="Times New Roman Bold" w:hAnsi="Times New Roman Bold"/>
          <w:i w:val="0"/>
          <w:color w:val="000000" w:themeColor="text1"/>
          <w:sz w:val="22"/>
          <w:szCs w:val="22"/>
        </w:rPr>
        <w:t>đàn phím điện tử</w:t>
      </w:r>
    </w:p>
    <w:p w14:paraId="3A11FFB2" w14:textId="6DC41E1F" w:rsidR="00A857C5" w:rsidRPr="00530A0C" w:rsidRDefault="00A857C5" w:rsidP="001E53A8">
      <w:pPr>
        <w:pStyle w:val="Heading3"/>
        <w:spacing w:before="0" w:beforeAutospacing="0" w:after="0" w:afterAutospacing="0" w:line="280" w:lineRule="exact"/>
        <w:jc w:val="both"/>
        <w:rPr>
          <w:bCs w:val="0"/>
          <w:i/>
          <w:iCs/>
          <w:color w:val="000000" w:themeColor="text1"/>
          <w:sz w:val="22"/>
          <w:szCs w:val="22"/>
          <w:lang w:val="vi-VN"/>
        </w:rPr>
      </w:pPr>
      <w:bookmarkStart w:id="169" w:name="_Toc109477944"/>
      <w:bookmarkStart w:id="170" w:name="_Toc110963412"/>
      <w:bookmarkStart w:id="171" w:name="_Toc113287384"/>
      <w:r w:rsidRPr="00530A0C">
        <w:rPr>
          <w:bCs w:val="0"/>
          <w:i/>
          <w:iCs/>
          <w:color w:val="000000" w:themeColor="text1"/>
          <w:sz w:val="22"/>
          <w:szCs w:val="22"/>
          <w:lang w:val="vi-VN"/>
        </w:rPr>
        <w:t xml:space="preserve">3.1.1. Vấn đề </w:t>
      </w:r>
      <w:bookmarkEnd w:id="169"/>
      <w:r w:rsidR="00A43A85" w:rsidRPr="00530A0C">
        <w:rPr>
          <w:bCs w:val="0"/>
          <w:i/>
          <w:iCs/>
          <w:color w:val="000000" w:themeColor="text1"/>
          <w:sz w:val="22"/>
          <w:szCs w:val="22"/>
          <w:lang w:val="vi-VN"/>
        </w:rPr>
        <w:t xml:space="preserve">phòng học môn </w:t>
      </w:r>
      <w:r w:rsidR="00A43A85" w:rsidRPr="00530A0C">
        <w:rPr>
          <w:bCs w:val="0"/>
          <w:i/>
          <w:iCs/>
          <w:color w:val="000000" w:themeColor="text1"/>
          <w:sz w:val="22"/>
          <w:szCs w:val="22"/>
          <w:lang w:val="en-US"/>
        </w:rPr>
        <w:t>Â</w:t>
      </w:r>
      <w:r w:rsidR="00847F8C" w:rsidRPr="00530A0C">
        <w:rPr>
          <w:bCs w:val="0"/>
          <w:i/>
          <w:iCs/>
          <w:color w:val="000000" w:themeColor="text1"/>
          <w:sz w:val="22"/>
          <w:szCs w:val="22"/>
          <w:lang w:val="vi-VN"/>
        </w:rPr>
        <w:t>m nhạc</w:t>
      </w:r>
      <w:bookmarkEnd w:id="170"/>
      <w:bookmarkEnd w:id="171"/>
    </w:p>
    <w:p w14:paraId="7A67503B" w14:textId="415C8AC5" w:rsidR="001A16F9" w:rsidRPr="00530A0C" w:rsidRDefault="001A16F9" w:rsidP="001E53A8">
      <w:pPr>
        <w:spacing w:line="280" w:lineRule="exact"/>
        <w:ind w:firstLine="454"/>
        <w:jc w:val="both"/>
        <w:rPr>
          <w:color w:val="000000" w:themeColor="text1"/>
          <w:sz w:val="22"/>
          <w:szCs w:val="22"/>
          <w:lang w:val="vi-VN"/>
        </w:rPr>
      </w:pPr>
      <w:r w:rsidRPr="00530A0C">
        <w:rPr>
          <w:color w:val="000000" w:themeColor="text1"/>
          <w:sz w:val="22"/>
          <w:szCs w:val="22"/>
          <w:lang w:val="vi-VN"/>
        </w:rPr>
        <w:t>Thông tư 13/2020/TT</w:t>
      </w:r>
      <w:r w:rsidRPr="00530A0C">
        <w:rPr>
          <w:color w:val="000000" w:themeColor="text1"/>
          <w:sz w:val="22"/>
          <w:szCs w:val="22"/>
        </w:rPr>
        <w:t>-BGDĐT</w:t>
      </w:r>
      <w:r w:rsidRPr="00530A0C">
        <w:rPr>
          <w:color w:val="000000" w:themeColor="text1"/>
          <w:sz w:val="22"/>
          <w:szCs w:val="22"/>
          <w:lang w:val="vi-VN"/>
        </w:rPr>
        <w:t xml:space="preserve"> ban hành Quy định cơ sở vật chất của trương phổ thông đã xác định khá cụ thể tiêu chuẩn phòng học bộ môn Âm nhạc ở cấp THCS. </w:t>
      </w:r>
      <w:r w:rsidR="007159B9" w:rsidRPr="00530A0C">
        <w:rPr>
          <w:color w:val="000000" w:themeColor="text1"/>
          <w:sz w:val="22"/>
          <w:szCs w:val="22"/>
          <w:lang w:val="vi-VN"/>
        </w:rPr>
        <w:t>Tuy nhiên, đối với bộ môn Âm nhạc, cùng lúc tiến hành dạy và học trong khuôn viên nhà trường với nhiều lớp học bộ môn văn hóa khác nên vẫn cần những tiêu chuẩn ngoài sự “ưu tiên” đã có.</w:t>
      </w:r>
      <w:r w:rsidRPr="00530A0C">
        <w:rPr>
          <w:color w:val="000000" w:themeColor="text1"/>
          <w:sz w:val="22"/>
          <w:szCs w:val="22"/>
          <w:lang w:val="vi-VN"/>
        </w:rPr>
        <w:t xml:space="preserve"> </w:t>
      </w:r>
    </w:p>
    <w:p w14:paraId="0BE342CA" w14:textId="1C1DB500" w:rsidR="00A857C5" w:rsidRPr="00530A0C" w:rsidRDefault="00A857C5" w:rsidP="001E53A8">
      <w:pPr>
        <w:pStyle w:val="Heading3"/>
        <w:spacing w:before="0" w:beforeAutospacing="0" w:after="0" w:afterAutospacing="0" w:line="280" w:lineRule="exact"/>
        <w:jc w:val="both"/>
        <w:rPr>
          <w:bCs w:val="0"/>
          <w:i/>
          <w:iCs/>
          <w:color w:val="000000" w:themeColor="text1"/>
          <w:sz w:val="22"/>
          <w:szCs w:val="22"/>
          <w:lang w:val="vi-VN"/>
        </w:rPr>
      </w:pPr>
      <w:bookmarkStart w:id="172" w:name="_Toc109477945"/>
      <w:bookmarkStart w:id="173" w:name="_Toc110963413"/>
      <w:bookmarkStart w:id="174" w:name="_Toc113287385"/>
      <w:r w:rsidRPr="00530A0C">
        <w:rPr>
          <w:bCs w:val="0"/>
          <w:i/>
          <w:iCs/>
          <w:color w:val="000000" w:themeColor="text1"/>
          <w:sz w:val="22"/>
          <w:szCs w:val="22"/>
          <w:lang w:val="vi-VN"/>
        </w:rPr>
        <w:lastRenderedPageBreak/>
        <w:t>3.1.2. Vấn đề trang bị</w:t>
      </w:r>
      <w:bookmarkEnd w:id="172"/>
      <w:bookmarkEnd w:id="173"/>
      <w:bookmarkEnd w:id="174"/>
      <w:r w:rsidR="00823A7F" w:rsidRPr="00530A0C">
        <w:rPr>
          <w:bCs w:val="0"/>
          <w:i/>
          <w:iCs/>
          <w:color w:val="000000" w:themeColor="text1"/>
          <w:sz w:val="22"/>
          <w:szCs w:val="22"/>
          <w:lang w:val="vi-VN"/>
        </w:rPr>
        <w:t xml:space="preserve"> đàn phím điện tử</w:t>
      </w:r>
    </w:p>
    <w:p w14:paraId="4C2BE099" w14:textId="57C432A4" w:rsidR="00A857C5" w:rsidRPr="00530A0C" w:rsidRDefault="00A857C5" w:rsidP="001E53A8">
      <w:pPr>
        <w:spacing w:line="280" w:lineRule="exact"/>
        <w:ind w:firstLine="454"/>
        <w:jc w:val="both"/>
        <w:rPr>
          <w:bCs/>
          <w:color w:val="000000" w:themeColor="text1"/>
          <w:sz w:val="22"/>
          <w:szCs w:val="22"/>
        </w:rPr>
      </w:pPr>
      <w:r w:rsidRPr="00530A0C">
        <w:rPr>
          <w:bCs/>
          <w:color w:val="000000" w:themeColor="text1"/>
          <w:sz w:val="22"/>
          <w:szCs w:val="22"/>
          <w:lang w:val="vi-VN"/>
        </w:rPr>
        <w:t xml:space="preserve">Số lượng </w:t>
      </w:r>
      <w:r w:rsidR="005773CB" w:rsidRPr="00530A0C">
        <w:rPr>
          <w:bCs/>
          <w:color w:val="000000" w:themeColor="text1"/>
          <w:sz w:val="22"/>
          <w:szCs w:val="22"/>
          <w:lang w:val="vi-VN"/>
        </w:rPr>
        <w:t>ĐPĐT</w:t>
      </w:r>
      <w:r w:rsidRPr="00530A0C">
        <w:rPr>
          <w:bCs/>
          <w:color w:val="000000" w:themeColor="text1"/>
          <w:sz w:val="22"/>
          <w:szCs w:val="22"/>
          <w:lang w:val="vi-VN"/>
        </w:rPr>
        <w:t xml:space="preserve"> hiện có ở các trường THCS miền núi không thiếu, nhưng không đều về chất lượng. Thực trạng không đều về đàn phím trang bị tại các trường THCS miền núi thể hiện ở nhiều khía cạnh:</w:t>
      </w:r>
      <w:r w:rsidR="00C45A58" w:rsidRPr="00530A0C">
        <w:rPr>
          <w:bCs/>
          <w:color w:val="000000" w:themeColor="text1"/>
          <w:sz w:val="22"/>
          <w:szCs w:val="22"/>
          <w:lang w:val="vi-VN"/>
        </w:rPr>
        <w:t xml:space="preserve"> </w:t>
      </w:r>
      <w:r w:rsidR="00C45A58" w:rsidRPr="00530A0C">
        <w:rPr>
          <w:bCs/>
          <w:i/>
          <w:iCs/>
          <w:color w:val="000000" w:themeColor="text1"/>
          <w:sz w:val="22"/>
          <w:szCs w:val="22"/>
          <w:lang w:val="vi-VN"/>
        </w:rPr>
        <w:t>Không đồng đều, chưa công bằng, đa dạng chủng loại đàn và khác biệt về chất lượng đàn</w:t>
      </w:r>
    </w:p>
    <w:p w14:paraId="54DCF2B9" w14:textId="6D7EBEBA" w:rsidR="00A857C5" w:rsidRPr="00530A0C" w:rsidRDefault="00406285" w:rsidP="001E53A8">
      <w:pPr>
        <w:pStyle w:val="Heading3"/>
        <w:spacing w:before="0" w:beforeAutospacing="0" w:after="0" w:afterAutospacing="0" w:line="280" w:lineRule="exact"/>
        <w:jc w:val="both"/>
        <w:rPr>
          <w:i/>
          <w:iCs/>
          <w:color w:val="000000" w:themeColor="text1"/>
          <w:sz w:val="22"/>
          <w:szCs w:val="22"/>
          <w:lang w:val="vi-VN"/>
        </w:rPr>
      </w:pPr>
      <w:bookmarkStart w:id="175" w:name="_Toc109477946"/>
      <w:bookmarkStart w:id="176" w:name="_Toc110963414"/>
      <w:bookmarkStart w:id="177" w:name="_Toc113287386"/>
      <w:r>
        <w:rPr>
          <w:i/>
          <w:iCs/>
          <w:color w:val="000000" w:themeColor="text1"/>
          <w:sz w:val="22"/>
          <w:szCs w:val="22"/>
          <w:lang w:val="vi-VN"/>
        </w:rPr>
        <w:t>3.1.3. Vấn đề đội ngũ giáo viên và các nhà</w:t>
      </w:r>
      <w:r w:rsidR="00A857C5" w:rsidRPr="00530A0C">
        <w:rPr>
          <w:i/>
          <w:iCs/>
          <w:color w:val="000000" w:themeColor="text1"/>
          <w:sz w:val="22"/>
          <w:szCs w:val="22"/>
          <w:lang w:val="vi-VN"/>
        </w:rPr>
        <w:t xml:space="preserve"> quản lý</w:t>
      </w:r>
      <w:bookmarkEnd w:id="175"/>
      <w:r w:rsidR="00A857C5" w:rsidRPr="00530A0C">
        <w:rPr>
          <w:i/>
          <w:iCs/>
          <w:color w:val="000000" w:themeColor="text1"/>
          <w:sz w:val="22"/>
          <w:szCs w:val="22"/>
          <w:lang w:val="vi-VN"/>
        </w:rPr>
        <w:t xml:space="preserve"> </w:t>
      </w:r>
      <w:r w:rsidR="00C970A6" w:rsidRPr="00530A0C">
        <w:rPr>
          <w:i/>
          <w:iCs/>
          <w:color w:val="000000" w:themeColor="text1"/>
          <w:sz w:val="22"/>
          <w:szCs w:val="22"/>
          <w:lang w:val="vi-VN"/>
        </w:rPr>
        <w:t>giáo dục</w:t>
      </w:r>
      <w:bookmarkEnd w:id="176"/>
      <w:bookmarkEnd w:id="177"/>
      <w:r w:rsidR="00A857C5" w:rsidRPr="00530A0C">
        <w:rPr>
          <w:i/>
          <w:iCs/>
          <w:color w:val="000000" w:themeColor="text1"/>
          <w:sz w:val="22"/>
          <w:szCs w:val="22"/>
          <w:lang w:val="vi-VN"/>
        </w:rPr>
        <w:t xml:space="preserve"> </w:t>
      </w:r>
    </w:p>
    <w:p w14:paraId="3B5896AC" w14:textId="29764BA3" w:rsidR="00A857C5" w:rsidRPr="00530A0C" w:rsidRDefault="00A857C5" w:rsidP="001E53A8">
      <w:pPr>
        <w:pStyle w:val="Heading3"/>
        <w:spacing w:before="0" w:beforeAutospacing="0" w:after="0" w:afterAutospacing="0" w:line="280" w:lineRule="exact"/>
        <w:jc w:val="both"/>
        <w:rPr>
          <w:b w:val="0"/>
          <w:bCs w:val="0"/>
          <w:i/>
          <w:iCs/>
          <w:color w:val="000000" w:themeColor="text1"/>
          <w:sz w:val="22"/>
          <w:szCs w:val="22"/>
          <w:lang w:val="vi-VN"/>
        </w:rPr>
      </w:pPr>
      <w:bookmarkStart w:id="178" w:name="_Toc109477947"/>
      <w:bookmarkStart w:id="179" w:name="_Toc110963415"/>
      <w:bookmarkStart w:id="180" w:name="_Toc113287387"/>
      <w:r w:rsidRPr="00530A0C">
        <w:rPr>
          <w:b w:val="0"/>
          <w:bCs w:val="0"/>
          <w:i/>
          <w:iCs/>
          <w:color w:val="000000" w:themeColor="text1"/>
          <w:sz w:val="22"/>
          <w:szCs w:val="22"/>
          <w:lang w:val="vi-VN"/>
        </w:rPr>
        <w:t xml:space="preserve">3.1.3.1. Chủ thể sử dụng </w:t>
      </w:r>
      <w:bookmarkEnd w:id="178"/>
      <w:bookmarkEnd w:id="179"/>
      <w:bookmarkEnd w:id="180"/>
      <w:r w:rsidR="00CF1E1F" w:rsidRPr="00530A0C">
        <w:rPr>
          <w:b w:val="0"/>
          <w:bCs w:val="0"/>
          <w:i/>
          <w:iCs/>
          <w:color w:val="000000" w:themeColor="text1"/>
          <w:sz w:val="22"/>
          <w:szCs w:val="22"/>
          <w:lang w:val="vi-VN"/>
        </w:rPr>
        <w:t>đàn phím điện tử</w:t>
      </w:r>
    </w:p>
    <w:p w14:paraId="1CA60DE8" w14:textId="21E4096A" w:rsidR="00A857C5" w:rsidRPr="00530A0C" w:rsidRDefault="00A857C5" w:rsidP="001E53A8">
      <w:pPr>
        <w:spacing w:line="280" w:lineRule="exact"/>
        <w:ind w:firstLine="454"/>
        <w:jc w:val="both"/>
        <w:rPr>
          <w:bCs/>
          <w:color w:val="000000" w:themeColor="text1"/>
          <w:sz w:val="22"/>
          <w:szCs w:val="22"/>
          <w:lang w:val="vi-VN"/>
        </w:rPr>
      </w:pPr>
      <w:r w:rsidRPr="00530A0C">
        <w:rPr>
          <w:bCs/>
          <w:color w:val="000000" w:themeColor="text1"/>
          <w:sz w:val="22"/>
          <w:szCs w:val="22"/>
          <w:lang w:val="vi-VN"/>
        </w:rPr>
        <w:t xml:space="preserve">Chủ thể sử dụng </w:t>
      </w:r>
      <w:r w:rsidR="005773CB" w:rsidRPr="00530A0C">
        <w:rPr>
          <w:bCs/>
          <w:color w:val="000000" w:themeColor="text1"/>
          <w:sz w:val="22"/>
          <w:szCs w:val="22"/>
          <w:lang w:val="vi-VN"/>
        </w:rPr>
        <w:t>ĐPĐT</w:t>
      </w:r>
      <w:r w:rsidRPr="00530A0C">
        <w:rPr>
          <w:bCs/>
          <w:color w:val="000000" w:themeColor="text1"/>
          <w:sz w:val="22"/>
          <w:szCs w:val="22"/>
          <w:lang w:val="vi-VN"/>
        </w:rPr>
        <w:t xml:space="preserve"> ở các trườn</w:t>
      </w:r>
      <w:r w:rsidR="00C45A58" w:rsidRPr="00530A0C">
        <w:rPr>
          <w:bCs/>
          <w:color w:val="000000" w:themeColor="text1"/>
          <w:sz w:val="22"/>
          <w:szCs w:val="22"/>
          <w:lang w:val="vi-VN"/>
        </w:rPr>
        <w:t>g THCS là các giáo viên âm nhạc.</w:t>
      </w:r>
      <w:r w:rsidRPr="00530A0C">
        <w:rPr>
          <w:bCs/>
          <w:color w:val="000000" w:themeColor="text1"/>
          <w:sz w:val="22"/>
          <w:szCs w:val="22"/>
          <w:lang w:val="vi-VN"/>
        </w:rPr>
        <w:t xml:space="preserve"> Hầu hết trong số họ đã tốt nghiệp đại học chuyên ngành Âm nhạc hoặc Sư phạm âm nhạc. Tuy nhiên, sự đa dạng cơ sở đào tạo và phương thức đào tạo ngành Sư phạm Âm nhạc cũng tạo nên một sự “đa dạng” về năng lực và xu hướng/phong cách sư phạm trong giảng dạy môn Âm nhạc phổ thông, </w:t>
      </w:r>
      <w:r w:rsidRPr="00530A0C">
        <w:rPr>
          <w:color w:val="000000" w:themeColor="text1"/>
          <w:spacing w:val="4"/>
          <w:sz w:val="22"/>
          <w:szCs w:val="22"/>
          <w:lang w:val="vi-VN"/>
        </w:rPr>
        <w:t xml:space="preserve">trong đó có cấp THCS. </w:t>
      </w:r>
    </w:p>
    <w:p w14:paraId="67E63E9E" w14:textId="048A9F5A" w:rsidR="00A857C5" w:rsidRPr="00530A0C" w:rsidRDefault="00A857C5" w:rsidP="001E53A8">
      <w:pPr>
        <w:pStyle w:val="Heading3"/>
        <w:spacing w:before="0" w:beforeAutospacing="0" w:after="0" w:afterAutospacing="0" w:line="280" w:lineRule="exact"/>
        <w:jc w:val="both"/>
        <w:rPr>
          <w:b w:val="0"/>
          <w:bCs w:val="0"/>
          <w:i/>
          <w:iCs/>
          <w:color w:val="000000" w:themeColor="text1"/>
          <w:sz w:val="22"/>
          <w:szCs w:val="22"/>
          <w:lang w:val="vi-VN"/>
        </w:rPr>
      </w:pPr>
      <w:bookmarkStart w:id="181" w:name="_Toc109477948"/>
      <w:bookmarkStart w:id="182" w:name="_Toc110963416"/>
      <w:bookmarkStart w:id="183" w:name="_Toc113287388"/>
      <w:r w:rsidRPr="00530A0C">
        <w:rPr>
          <w:b w:val="0"/>
          <w:bCs w:val="0"/>
          <w:i/>
          <w:iCs/>
          <w:color w:val="000000" w:themeColor="text1"/>
          <w:sz w:val="22"/>
          <w:szCs w:val="22"/>
          <w:lang w:val="vi-VN"/>
        </w:rPr>
        <w:t xml:space="preserve">3.1.3.2. Các trường hợp sử dụng </w:t>
      </w:r>
      <w:bookmarkEnd w:id="181"/>
      <w:bookmarkEnd w:id="182"/>
      <w:bookmarkEnd w:id="183"/>
      <w:r w:rsidR="00CF1E1F" w:rsidRPr="00530A0C">
        <w:rPr>
          <w:b w:val="0"/>
          <w:bCs w:val="0"/>
          <w:i/>
          <w:iCs/>
          <w:color w:val="000000" w:themeColor="text1"/>
          <w:sz w:val="22"/>
          <w:szCs w:val="22"/>
          <w:lang w:val="vi-VN"/>
        </w:rPr>
        <w:t>đàn phím điện tử</w:t>
      </w:r>
    </w:p>
    <w:p w14:paraId="06FD2ECF" w14:textId="6567AD68" w:rsidR="00A857C5" w:rsidRPr="00530A0C" w:rsidRDefault="00A857C5" w:rsidP="001E53A8">
      <w:pPr>
        <w:spacing w:line="280" w:lineRule="exact"/>
        <w:ind w:firstLine="454"/>
        <w:jc w:val="both"/>
        <w:rPr>
          <w:bCs/>
          <w:color w:val="000000" w:themeColor="text1"/>
          <w:spacing w:val="4"/>
          <w:sz w:val="22"/>
          <w:szCs w:val="22"/>
        </w:rPr>
      </w:pPr>
      <w:r w:rsidRPr="00530A0C">
        <w:rPr>
          <w:bCs/>
          <w:color w:val="000000" w:themeColor="text1"/>
          <w:spacing w:val="4"/>
          <w:sz w:val="22"/>
          <w:szCs w:val="22"/>
          <w:lang w:val="vi-VN"/>
        </w:rPr>
        <w:t xml:space="preserve">Giáo viên nhạc chủ yếu sử dụng </w:t>
      </w:r>
      <w:r w:rsidR="005773CB" w:rsidRPr="00530A0C">
        <w:rPr>
          <w:bCs/>
          <w:color w:val="000000" w:themeColor="text1"/>
          <w:spacing w:val="4"/>
          <w:sz w:val="22"/>
          <w:szCs w:val="22"/>
          <w:lang w:val="vi-VN"/>
        </w:rPr>
        <w:t>ĐPĐT</w:t>
      </w:r>
      <w:r w:rsidRPr="00530A0C">
        <w:rPr>
          <w:bCs/>
          <w:color w:val="000000" w:themeColor="text1"/>
          <w:spacing w:val="4"/>
          <w:sz w:val="22"/>
          <w:szCs w:val="22"/>
          <w:lang w:val="vi-VN"/>
        </w:rPr>
        <w:t xml:space="preserve"> vào các hoạt động sau: tự luyện ngón đàn và soạn bài dạy ở nhà, hỗ trợ giảng dạy trên lớp và sử dụng đệm hát, dàn dựng chương trình văn nghệ khi được nhà trường yêu cầu.</w:t>
      </w:r>
    </w:p>
    <w:p w14:paraId="314EA417" w14:textId="77777777" w:rsidR="00A857C5" w:rsidRPr="00530A0C" w:rsidRDefault="00A857C5" w:rsidP="001E53A8">
      <w:pPr>
        <w:pStyle w:val="Heading3"/>
        <w:spacing w:before="0" w:beforeAutospacing="0" w:after="0" w:afterAutospacing="0" w:line="280" w:lineRule="exact"/>
        <w:jc w:val="both"/>
        <w:rPr>
          <w:b w:val="0"/>
          <w:bCs w:val="0"/>
          <w:i/>
          <w:iCs/>
          <w:color w:val="000000" w:themeColor="text1"/>
          <w:sz w:val="22"/>
          <w:szCs w:val="22"/>
          <w:lang w:val="vi-VN"/>
        </w:rPr>
      </w:pPr>
      <w:bookmarkStart w:id="184" w:name="_Toc109477949"/>
      <w:bookmarkStart w:id="185" w:name="_Toc110963417"/>
      <w:bookmarkStart w:id="186" w:name="_Toc113287389"/>
      <w:r w:rsidRPr="00530A0C">
        <w:rPr>
          <w:b w:val="0"/>
          <w:bCs w:val="0"/>
          <w:i/>
          <w:iCs/>
          <w:color w:val="000000" w:themeColor="text1"/>
          <w:sz w:val="22"/>
          <w:szCs w:val="22"/>
          <w:lang w:val="vi-VN"/>
        </w:rPr>
        <w:t>3.1.3.3. Quản lý giáo dục với giáo viên dạy nhạc</w:t>
      </w:r>
      <w:bookmarkEnd w:id="184"/>
      <w:bookmarkEnd w:id="185"/>
      <w:bookmarkEnd w:id="186"/>
      <w:r w:rsidRPr="00530A0C">
        <w:rPr>
          <w:b w:val="0"/>
          <w:bCs w:val="0"/>
          <w:i/>
          <w:iCs/>
          <w:color w:val="000000" w:themeColor="text1"/>
          <w:sz w:val="22"/>
          <w:szCs w:val="22"/>
          <w:lang w:val="vi-VN"/>
        </w:rPr>
        <w:t xml:space="preserve"> </w:t>
      </w:r>
    </w:p>
    <w:p w14:paraId="4C9CB5FE" w14:textId="6C5C3742" w:rsidR="001E53A8" w:rsidRPr="001E53A8" w:rsidRDefault="00A857C5" w:rsidP="00406285">
      <w:pPr>
        <w:spacing w:line="280" w:lineRule="exact"/>
        <w:ind w:firstLine="454"/>
        <w:jc w:val="both"/>
        <w:rPr>
          <w:bCs/>
          <w:color w:val="000000" w:themeColor="text1"/>
          <w:sz w:val="22"/>
          <w:szCs w:val="22"/>
        </w:rPr>
      </w:pPr>
      <w:r w:rsidRPr="00530A0C">
        <w:rPr>
          <w:bCs/>
          <w:color w:val="000000" w:themeColor="text1"/>
          <w:sz w:val="22"/>
          <w:szCs w:val="22"/>
        </w:rPr>
        <w:t>Nhà</w:t>
      </w:r>
      <w:r w:rsidRPr="00530A0C">
        <w:rPr>
          <w:bCs/>
          <w:color w:val="000000" w:themeColor="text1"/>
          <w:sz w:val="22"/>
          <w:szCs w:val="22"/>
          <w:lang w:val="vi-VN"/>
        </w:rPr>
        <w:t xml:space="preserve"> quản lý giáo dục được nêu ra ở đây gồm: Sở Giáo dục, Phòng Giáo dục, UBND ở các địa phương và BGH các trường THCS.</w:t>
      </w:r>
      <w:r w:rsidR="00D0546A" w:rsidRPr="00530A0C">
        <w:rPr>
          <w:bCs/>
          <w:color w:val="000000" w:themeColor="text1"/>
          <w:sz w:val="22"/>
          <w:szCs w:val="22"/>
          <w:lang w:val="vi-VN"/>
        </w:rPr>
        <w:t xml:space="preserve"> </w:t>
      </w:r>
      <w:r w:rsidRPr="00530A0C">
        <w:rPr>
          <w:bCs/>
          <w:color w:val="000000" w:themeColor="text1"/>
          <w:sz w:val="22"/>
          <w:szCs w:val="22"/>
          <w:lang w:val="vi-VN"/>
        </w:rPr>
        <w:t>Giữa các nhà quản lý giáo dục với giáo viên dạy nhạc chủ yếu có quan hệ hành chính, không phải chuyên môn. Ở chiều ngược lại, các giáo viên âm nhạc ít khi chủ động chia sẻ, tư vấn hay góp ý cho các cán bộ quản lý mỗi khi có các vướng mắc hành chính liên quan đến chuyên môn. Qua những thực tế đó, vấn đề quản lý giáo dục phổ thông miền núi trực tiếp tác động đến giáo viên âm nhạc phổ thông sẽ được nhìn nhận trực diện hơn, cụ thể, rõ ràng hơn.</w:t>
      </w:r>
    </w:p>
    <w:p w14:paraId="6032E22E" w14:textId="07C0D19B" w:rsidR="00A857C5" w:rsidRPr="00530A0C" w:rsidRDefault="00A857C5" w:rsidP="001E53A8">
      <w:pPr>
        <w:pStyle w:val="Heading2"/>
        <w:spacing w:line="280" w:lineRule="exact"/>
        <w:jc w:val="both"/>
        <w:rPr>
          <w:bCs/>
          <w:i w:val="0"/>
          <w:color w:val="000000" w:themeColor="text1"/>
          <w:sz w:val="22"/>
          <w:szCs w:val="22"/>
        </w:rPr>
      </w:pPr>
      <w:bookmarkStart w:id="187" w:name="_Toc109477950"/>
      <w:bookmarkStart w:id="188" w:name="_Toc110963418"/>
      <w:bookmarkStart w:id="189" w:name="_Toc113287390"/>
      <w:r w:rsidRPr="00530A0C">
        <w:rPr>
          <w:bCs/>
          <w:i w:val="0"/>
          <w:color w:val="000000" w:themeColor="text1"/>
          <w:sz w:val="22"/>
          <w:szCs w:val="22"/>
        </w:rPr>
        <w:t>3.2. Một số</w:t>
      </w:r>
      <w:r w:rsidR="00823A7F" w:rsidRPr="00530A0C">
        <w:rPr>
          <w:bCs/>
          <w:i w:val="0"/>
          <w:color w:val="000000" w:themeColor="text1"/>
          <w:sz w:val="22"/>
          <w:szCs w:val="22"/>
        </w:rPr>
        <w:t xml:space="preserve"> biện</w:t>
      </w:r>
      <w:r w:rsidRPr="00530A0C">
        <w:rPr>
          <w:bCs/>
          <w:i w:val="0"/>
          <w:color w:val="000000" w:themeColor="text1"/>
          <w:sz w:val="22"/>
          <w:szCs w:val="22"/>
        </w:rPr>
        <w:t xml:space="preserve"> pháp </w:t>
      </w:r>
      <w:r w:rsidR="005F019D" w:rsidRPr="00530A0C">
        <w:rPr>
          <w:bCs/>
          <w:i w:val="0"/>
          <w:color w:val="000000" w:themeColor="text1"/>
          <w:sz w:val="22"/>
          <w:szCs w:val="22"/>
        </w:rPr>
        <w:t>nâng cao việc</w:t>
      </w:r>
      <w:r w:rsidRPr="00530A0C">
        <w:rPr>
          <w:bCs/>
          <w:i w:val="0"/>
          <w:color w:val="000000" w:themeColor="text1"/>
          <w:sz w:val="22"/>
          <w:szCs w:val="22"/>
        </w:rPr>
        <w:t xml:space="preserve"> sử dụng </w:t>
      </w:r>
      <w:bookmarkEnd w:id="187"/>
      <w:bookmarkEnd w:id="188"/>
      <w:bookmarkEnd w:id="189"/>
      <w:r w:rsidR="00823A7F" w:rsidRPr="00530A0C">
        <w:rPr>
          <w:bCs/>
          <w:i w:val="0"/>
          <w:color w:val="000000" w:themeColor="text1"/>
          <w:sz w:val="22"/>
          <w:szCs w:val="22"/>
        </w:rPr>
        <w:t>đàn phím điện tử</w:t>
      </w:r>
    </w:p>
    <w:p w14:paraId="7D86FAC5" w14:textId="75D82558" w:rsidR="00DE4073" w:rsidRPr="00530A0C" w:rsidRDefault="00DE4073" w:rsidP="001E53A8">
      <w:pPr>
        <w:pStyle w:val="Heading3"/>
        <w:spacing w:before="0" w:beforeAutospacing="0" w:after="0" w:afterAutospacing="0" w:line="280" w:lineRule="exact"/>
        <w:ind w:firstLine="454"/>
        <w:jc w:val="both"/>
        <w:rPr>
          <w:b w:val="0"/>
          <w:bCs w:val="0"/>
          <w:color w:val="000000" w:themeColor="text1"/>
          <w:sz w:val="22"/>
          <w:szCs w:val="22"/>
        </w:rPr>
      </w:pPr>
      <w:bookmarkStart w:id="190" w:name="_Toc109477951"/>
      <w:bookmarkStart w:id="191" w:name="_Toc110963419"/>
      <w:bookmarkStart w:id="192" w:name="_Toc113287391"/>
      <w:r w:rsidRPr="00530A0C">
        <w:rPr>
          <w:b w:val="0"/>
          <w:bCs w:val="0"/>
          <w:color w:val="000000" w:themeColor="text1"/>
          <w:sz w:val="22"/>
          <w:szCs w:val="22"/>
        </w:rPr>
        <w:t>Căn cứ thực trạng sử dụng đàn phím điện tử của GV âm nhạc ở một</w:t>
      </w:r>
      <w:r w:rsidR="005A031B">
        <w:rPr>
          <w:b w:val="0"/>
          <w:bCs w:val="0"/>
          <w:color w:val="000000" w:themeColor="text1"/>
          <w:sz w:val="22"/>
          <w:szCs w:val="22"/>
        </w:rPr>
        <w:t xml:space="preserve"> số tỉnh miền núi phía Bắc </w:t>
      </w:r>
      <w:r w:rsidRPr="00530A0C">
        <w:rPr>
          <w:b w:val="0"/>
          <w:bCs w:val="0"/>
          <w:color w:val="000000" w:themeColor="text1"/>
          <w:sz w:val="22"/>
          <w:szCs w:val="22"/>
        </w:rPr>
        <w:t xml:space="preserve">chúng tôi đã nghiên cứu và đưa ra một </w:t>
      </w:r>
      <w:r w:rsidRPr="00530A0C">
        <w:rPr>
          <w:b w:val="0"/>
          <w:bCs w:val="0"/>
          <w:color w:val="000000" w:themeColor="text1"/>
          <w:sz w:val="22"/>
          <w:szCs w:val="22"/>
        </w:rPr>
        <w:lastRenderedPageBreak/>
        <w:t xml:space="preserve">số biện pháp nâng cao hiệu quả sử dụng đàn phím điện tử cho GV âm nhạc bậc THCS ở một số tỉnh miền núi </w:t>
      </w:r>
      <w:r w:rsidR="00267598">
        <w:rPr>
          <w:b w:val="0"/>
          <w:bCs w:val="0"/>
          <w:color w:val="000000" w:themeColor="text1"/>
          <w:sz w:val="22"/>
          <w:szCs w:val="22"/>
        </w:rPr>
        <w:t>phía Bắc như sau:</w:t>
      </w:r>
    </w:p>
    <w:p w14:paraId="3E4F4E8E" w14:textId="77777777" w:rsidR="00DE4073" w:rsidRPr="00530A0C" w:rsidRDefault="00DE4073" w:rsidP="001E53A8">
      <w:pPr>
        <w:pStyle w:val="Heading3"/>
        <w:spacing w:before="0" w:beforeAutospacing="0" w:after="0" w:afterAutospacing="0" w:line="280" w:lineRule="exact"/>
        <w:jc w:val="both"/>
        <w:rPr>
          <w:bCs w:val="0"/>
          <w:i/>
          <w:color w:val="000000" w:themeColor="text1"/>
          <w:sz w:val="22"/>
          <w:szCs w:val="22"/>
        </w:rPr>
      </w:pPr>
      <w:r w:rsidRPr="00530A0C">
        <w:rPr>
          <w:bCs w:val="0"/>
          <w:i/>
          <w:color w:val="000000" w:themeColor="text1"/>
          <w:sz w:val="22"/>
          <w:szCs w:val="22"/>
        </w:rPr>
        <w:t>3.2.1. Sử dụng đàn phím điện tử trong dạy học các mạch nội dung âm nhạc</w:t>
      </w:r>
    </w:p>
    <w:p w14:paraId="03856226" w14:textId="77777777" w:rsidR="00DE4073" w:rsidRPr="00530A0C" w:rsidRDefault="00DE4073" w:rsidP="001E53A8">
      <w:pPr>
        <w:pStyle w:val="Heading3"/>
        <w:spacing w:before="0" w:beforeAutospacing="0" w:after="0" w:afterAutospacing="0" w:line="280" w:lineRule="exact"/>
        <w:jc w:val="both"/>
        <w:rPr>
          <w:b w:val="0"/>
          <w:bCs w:val="0"/>
          <w:i/>
          <w:color w:val="000000" w:themeColor="text1"/>
          <w:sz w:val="22"/>
          <w:szCs w:val="22"/>
        </w:rPr>
      </w:pPr>
      <w:bookmarkStart w:id="193" w:name="_Toc115286199"/>
      <w:r w:rsidRPr="00530A0C">
        <w:rPr>
          <w:b w:val="0"/>
          <w:bCs w:val="0"/>
          <w:i/>
          <w:color w:val="000000" w:themeColor="text1"/>
          <w:sz w:val="22"/>
          <w:szCs w:val="22"/>
        </w:rPr>
        <w:t>3.2.1.1. Dạy Hát</w:t>
      </w:r>
      <w:bookmarkEnd w:id="193"/>
    </w:p>
    <w:p w14:paraId="2F130700" w14:textId="71FFCC6C" w:rsidR="00DE4073" w:rsidRPr="00530A0C" w:rsidRDefault="00DE4073" w:rsidP="001E53A8">
      <w:pPr>
        <w:spacing w:line="280" w:lineRule="exact"/>
        <w:ind w:firstLine="454"/>
        <w:jc w:val="both"/>
        <w:rPr>
          <w:i/>
          <w:color w:val="000000" w:themeColor="text1"/>
          <w:spacing w:val="2"/>
          <w:sz w:val="22"/>
          <w:szCs w:val="22"/>
          <w:lang w:val="vi-VN"/>
        </w:rPr>
      </w:pPr>
      <w:r w:rsidRPr="00530A0C">
        <w:rPr>
          <w:i/>
          <w:color w:val="000000" w:themeColor="text1"/>
          <w:spacing w:val="2"/>
          <w:sz w:val="22"/>
          <w:szCs w:val="22"/>
        </w:rPr>
        <w:t>Mở đầu/</w:t>
      </w:r>
      <w:r w:rsidR="0018563C">
        <w:rPr>
          <w:i/>
          <w:color w:val="000000" w:themeColor="text1"/>
          <w:spacing w:val="2"/>
          <w:sz w:val="22"/>
          <w:szCs w:val="22"/>
          <w:lang w:val="vi-VN"/>
        </w:rPr>
        <w:t>Khởi động</w:t>
      </w:r>
    </w:p>
    <w:p w14:paraId="08005183" w14:textId="001D8DFE" w:rsidR="00DE4073" w:rsidRPr="00530A0C" w:rsidRDefault="00DE4073" w:rsidP="001E53A8">
      <w:pPr>
        <w:pStyle w:val="NormalWeb"/>
        <w:shd w:val="clear" w:color="auto" w:fill="FFFFFF"/>
        <w:spacing w:before="0" w:beforeAutospacing="0" w:after="0" w:afterAutospacing="0" w:line="280" w:lineRule="exact"/>
        <w:ind w:firstLine="454"/>
        <w:jc w:val="both"/>
        <w:rPr>
          <w:color w:val="000000" w:themeColor="text1"/>
          <w:sz w:val="22"/>
          <w:szCs w:val="22"/>
        </w:rPr>
      </w:pPr>
      <w:r w:rsidRPr="00530A0C">
        <w:rPr>
          <w:color w:val="000000" w:themeColor="text1"/>
          <w:sz w:val="22"/>
          <w:szCs w:val="22"/>
        </w:rPr>
        <w:t xml:space="preserve">Khởi động giọng đối với học sinh THCS mang tính nhẹ nhàng, hít thở, đẩy hơi, đóng mở âm thanh tự nhiên nhưng đây cũng là một bước khởi đầu là cơ sở nền tảng hình thành thói quen tốt trong rèn luyện kỹ năng ca hát. </w:t>
      </w:r>
    </w:p>
    <w:p w14:paraId="5F8217F9" w14:textId="77777777" w:rsidR="00DE4073" w:rsidRPr="00530A0C" w:rsidRDefault="00DE4073" w:rsidP="001E53A8">
      <w:pPr>
        <w:pStyle w:val="Heading3"/>
        <w:spacing w:before="0" w:beforeAutospacing="0" w:after="0" w:afterAutospacing="0" w:line="280" w:lineRule="exact"/>
        <w:jc w:val="both"/>
        <w:rPr>
          <w:b w:val="0"/>
          <w:bCs w:val="0"/>
          <w:i/>
          <w:color w:val="000000" w:themeColor="text1"/>
          <w:sz w:val="22"/>
          <w:szCs w:val="22"/>
        </w:rPr>
      </w:pPr>
      <w:bookmarkStart w:id="194" w:name="_Toc115286200"/>
      <w:r w:rsidRPr="00530A0C">
        <w:rPr>
          <w:b w:val="0"/>
          <w:bCs w:val="0"/>
          <w:i/>
          <w:color w:val="000000" w:themeColor="text1"/>
          <w:sz w:val="22"/>
          <w:szCs w:val="22"/>
        </w:rPr>
        <w:t>3.2.1.2. Dạy Đọc nhạc</w:t>
      </w:r>
      <w:bookmarkEnd w:id="194"/>
    </w:p>
    <w:p w14:paraId="1CDE9E2D" w14:textId="56B7F55E" w:rsidR="00DE4073" w:rsidRPr="00530A0C" w:rsidRDefault="00DE4073" w:rsidP="001E53A8">
      <w:pPr>
        <w:spacing w:line="280" w:lineRule="exact"/>
        <w:ind w:firstLine="454"/>
        <w:jc w:val="both"/>
        <w:rPr>
          <w:i/>
          <w:color w:val="000000" w:themeColor="text1"/>
          <w:spacing w:val="2"/>
          <w:sz w:val="22"/>
          <w:szCs w:val="22"/>
          <w:lang w:val="vi-VN"/>
        </w:rPr>
      </w:pPr>
      <w:r w:rsidRPr="00530A0C">
        <w:rPr>
          <w:i/>
          <w:color w:val="000000" w:themeColor="text1"/>
          <w:spacing w:val="2"/>
          <w:sz w:val="22"/>
          <w:szCs w:val="22"/>
        </w:rPr>
        <w:t>Mở đầu/</w:t>
      </w:r>
      <w:r w:rsidRPr="00530A0C">
        <w:rPr>
          <w:i/>
          <w:color w:val="000000" w:themeColor="text1"/>
          <w:spacing w:val="2"/>
          <w:sz w:val="22"/>
          <w:szCs w:val="22"/>
          <w:lang w:val="vi-VN"/>
        </w:rPr>
        <w:t xml:space="preserve">Khởi </w:t>
      </w:r>
      <w:r w:rsidR="0018563C">
        <w:rPr>
          <w:i/>
          <w:color w:val="000000" w:themeColor="text1"/>
          <w:spacing w:val="2"/>
          <w:sz w:val="22"/>
          <w:szCs w:val="22"/>
          <w:lang w:val="vi-VN"/>
        </w:rPr>
        <w:t>động</w:t>
      </w:r>
    </w:p>
    <w:p w14:paraId="2366DB59" w14:textId="76B853DE" w:rsidR="00DE4073" w:rsidRPr="00530A0C" w:rsidRDefault="00DE4073" w:rsidP="001E53A8">
      <w:pPr>
        <w:spacing w:line="280" w:lineRule="exact"/>
        <w:ind w:firstLine="454"/>
        <w:jc w:val="both"/>
        <w:rPr>
          <w:color w:val="000000" w:themeColor="text1"/>
          <w:sz w:val="22"/>
          <w:szCs w:val="22"/>
          <w:lang w:val="vi-VN"/>
        </w:rPr>
      </w:pPr>
      <w:r w:rsidRPr="00530A0C">
        <w:rPr>
          <w:rFonts w:eastAsiaTheme="majorEastAsia"/>
          <w:bCs/>
          <w:color w:val="000000" w:themeColor="text1"/>
          <w:spacing w:val="2"/>
          <w:sz w:val="22"/>
          <w:szCs w:val="22"/>
          <w:lang w:val="vi-VN"/>
        </w:rPr>
        <w:t>Có thể cho HS đọc</w:t>
      </w:r>
      <w:r w:rsidRPr="00530A0C">
        <w:rPr>
          <w:color w:val="000000" w:themeColor="text1"/>
          <w:spacing w:val="2"/>
          <w:sz w:val="22"/>
          <w:szCs w:val="22"/>
          <w:lang w:val="en-CA"/>
        </w:rPr>
        <w:t xml:space="preserve"> lại </w:t>
      </w:r>
      <w:r w:rsidRPr="00530A0C">
        <w:rPr>
          <w:color w:val="000000" w:themeColor="text1"/>
          <w:sz w:val="22"/>
          <w:szCs w:val="22"/>
        </w:rPr>
        <w:t xml:space="preserve">bài </w:t>
      </w:r>
      <w:r w:rsidR="00267598">
        <w:rPr>
          <w:color w:val="000000" w:themeColor="text1"/>
          <w:sz w:val="22"/>
          <w:szCs w:val="22"/>
          <w:lang w:val="vi-VN"/>
        </w:rPr>
        <w:t>Đọc nhạc</w:t>
      </w:r>
      <w:r w:rsidRPr="00530A0C">
        <w:rPr>
          <w:color w:val="000000" w:themeColor="text1"/>
          <w:sz w:val="22"/>
          <w:szCs w:val="22"/>
          <w:lang w:val="vi-VN"/>
        </w:rPr>
        <w:t xml:space="preserve"> mà</w:t>
      </w:r>
      <w:r w:rsidRPr="00530A0C">
        <w:rPr>
          <w:color w:val="000000" w:themeColor="text1"/>
          <w:sz w:val="22"/>
          <w:szCs w:val="22"/>
        </w:rPr>
        <w:t xml:space="preserve"> HS đã học để dẫn dắt vào bài học mới.</w:t>
      </w:r>
      <w:r w:rsidRPr="00530A0C">
        <w:rPr>
          <w:color w:val="000000" w:themeColor="text1"/>
          <w:sz w:val="22"/>
          <w:szCs w:val="22"/>
          <w:lang w:val="vi-VN"/>
        </w:rPr>
        <w:t xml:space="preserve"> Nếu Khởi động bằng đọc lại </w:t>
      </w:r>
      <w:r w:rsidRPr="00530A0C">
        <w:rPr>
          <w:color w:val="000000" w:themeColor="text1"/>
          <w:sz w:val="22"/>
          <w:szCs w:val="22"/>
          <w:lang w:val="en-CA"/>
        </w:rPr>
        <w:t xml:space="preserve">bài cũ </w:t>
      </w:r>
      <w:r w:rsidRPr="00530A0C">
        <w:rPr>
          <w:color w:val="000000" w:themeColor="text1"/>
          <w:sz w:val="22"/>
          <w:szCs w:val="22"/>
          <w:lang w:val="vi-VN"/>
        </w:rPr>
        <w:t>thì sau đó dẫn dắt sang bài</w:t>
      </w:r>
      <w:r w:rsidR="00267598">
        <w:rPr>
          <w:color w:val="000000" w:themeColor="text1"/>
          <w:sz w:val="22"/>
          <w:szCs w:val="22"/>
          <w:lang w:val="vi-VN"/>
        </w:rPr>
        <w:t xml:space="preserve"> Đọc nhạc</w:t>
      </w:r>
      <w:r w:rsidRPr="00530A0C">
        <w:rPr>
          <w:color w:val="000000" w:themeColor="text1"/>
          <w:sz w:val="22"/>
          <w:szCs w:val="22"/>
          <w:lang w:val="en-CA"/>
        </w:rPr>
        <w:t xml:space="preserve"> mới</w:t>
      </w:r>
      <w:r w:rsidRPr="00530A0C">
        <w:rPr>
          <w:color w:val="000000" w:themeColor="text1"/>
          <w:sz w:val="22"/>
          <w:szCs w:val="22"/>
          <w:lang w:val="vi-VN"/>
        </w:rPr>
        <w:t xml:space="preserve"> ngay sau đó và Ôn </w:t>
      </w:r>
      <w:r w:rsidRPr="00530A0C">
        <w:rPr>
          <w:color w:val="000000" w:themeColor="text1"/>
          <w:sz w:val="22"/>
          <w:szCs w:val="22"/>
          <w:lang w:val="en-CA"/>
        </w:rPr>
        <w:t xml:space="preserve">bài </w:t>
      </w:r>
      <w:r w:rsidR="00267598">
        <w:rPr>
          <w:color w:val="000000" w:themeColor="text1"/>
          <w:sz w:val="22"/>
          <w:szCs w:val="22"/>
          <w:lang w:val="vi-VN"/>
        </w:rPr>
        <w:t>Đọc nhạc</w:t>
      </w:r>
      <w:r w:rsidRPr="00530A0C">
        <w:rPr>
          <w:color w:val="000000" w:themeColor="text1"/>
          <w:sz w:val="22"/>
          <w:szCs w:val="22"/>
          <w:lang w:val="vi-VN"/>
        </w:rPr>
        <w:t xml:space="preserve"> thành bước khởi động.</w:t>
      </w:r>
    </w:p>
    <w:p w14:paraId="3A994293" w14:textId="77777777" w:rsidR="00DE4073" w:rsidRPr="00530A0C" w:rsidRDefault="00DE4073" w:rsidP="001E53A8">
      <w:pPr>
        <w:pStyle w:val="Heading3"/>
        <w:spacing w:before="0" w:beforeAutospacing="0" w:after="0" w:afterAutospacing="0" w:line="280" w:lineRule="exact"/>
        <w:jc w:val="both"/>
        <w:rPr>
          <w:bCs w:val="0"/>
          <w:i/>
          <w:color w:val="000000" w:themeColor="text1"/>
          <w:sz w:val="22"/>
          <w:szCs w:val="22"/>
          <w:lang w:val="vi-VN"/>
        </w:rPr>
      </w:pPr>
      <w:r w:rsidRPr="00530A0C">
        <w:rPr>
          <w:bCs w:val="0"/>
          <w:i/>
          <w:color w:val="000000" w:themeColor="text1"/>
          <w:sz w:val="22"/>
          <w:szCs w:val="22"/>
        </w:rPr>
        <w:t>3</w:t>
      </w:r>
      <w:r w:rsidRPr="00530A0C">
        <w:rPr>
          <w:bCs w:val="0"/>
          <w:i/>
          <w:color w:val="000000" w:themeColor="text1"/>
          <w:sz w:val="22"/>
          <w:szCs w:val="22"/>
          <w:lang w:val="vi-VN"/>
        </w:rPr>
        <w:t xml:space="preserve">.2.2. Gắn việc sử dụng nhạc cụ vào thực dạy âm nhạc trên lớp </w:t>
      </w:r>
    </w:p>
    <w:p w14:paraId="249BC6F0" w14:textId="77777777" w:rsidR="00DE4073" w:rsidRPr="00530A0C" w:rsidRDefault="00DE4073" w:rsidP="001E53A8">
      <w:pPr>
        <w:pStyle w:val="Heading3"/>
        <w:spacing w:before="0" w:beforeAutospacing="0" w:after="0" w:afterAutospacing="0" w:line="280" w:lineRule="exact"/>
        <w:jc w:val="both"/>
        <w:rPr>
          <w:b w:val="0"/>
          <w:i/>
          <w:color w:val="000000" w:themeColor="text1"/>
          <w:sz w:val="22"/>
          <w:szCs w:val="22"/>
          <w:lang w:val="vi-VN"/>
        </w:rPr>
      </w:pPr>
      <w:r w:rsidRPr="00530A0C">
        <w:rPr>
          <w:b w:val="0"/>
          <w:i/>
          <w:color w:val="000000" w:themeColor="text1"/>
          <w:sz w:val="22"/>
          <w:szCs w:val="22"/>
        </w:rPr>
        <w:t>3.2.2</w:t>
      </w:r>
      <w:r w:rsidRPr="00530A0C">
        <w:rPr>
          <w:b w:val="0"/>
          <w:i/>
          <w:color w:val="000000" w:themeColor="text1"/>
          <w:sz w:val="22"/>
          <w:szCs w:val="22"/>
          <w:lang w:val="vi-VN"/>
        </w:rPr>
        <w:t>.</w:t>
      </w:r>
      <w:r w:rsidRPr="00530A0C">
        <w:rPr>
          <w:b w:val="0"/>
          <w:i/>
          <w:color w:val="000000" w:themeColor="text1"/>
          <w:sz w:val="22"/>
          <w:szCs w:val="22"/>
        </w:rPr>
        <w:t>1. Quy</w:t>
      </w:r>
      <w:r w:rsidRPr="00530A0C">
        <w:rPr>
          <w:b w:val="0"/>
          <w:i/>
          <w:color w:val="000000" w:themeColor="text1"/>
          <w:sz w:val="22"/>
          <w:szCs w:val="22"/>
          <w:lang w:val="vi-VN"/>
        </w:rPr>
        <w:t xml:space="preserve"> định sử dụng nhạc cụ với giáo viên âm nhạc</w:t>
      </w:r>
    </w:p>
    <w:p w14:paraId="072BAE3F" w14:textId="77777777" w:rsidR="00DE4073" w:rsidRPr="00530A0C" w:rsidRDefault="00DE4073" w:rsidP="001E53A8">
      <w:pPr>
        <w:spacing w:line="280" w:lineRule="exact"/>
        <w:ind w:firstLine="454"/>
        <w:jc w:val="both"/>
        <w:rPr>
          <w:iCs/>
          <w:color w:val="000000" w:themeColor="text1"/>
          <w:sz w:val="22"/>
          <w:szCs w:val="22"/>
        </w:rPr>
      </w:pPr>
      <w:r w:rsidRPr="00530A0C">
        <w:rPr>
          <w:iCs/>
          <w:color w:val="000000" w:themeColor="text1"/>
          <w:sz w:val="22"/>
          <w:szCs w:val="22"/>
        </w:rPr>
        <w:t>Trong</w:t>
      </w:r>
      <w:r w:rsidRPr="00530A0C">
        <w:rPr>
          <w:iCs/>
          <w:color w:val="000000" w:themeColor="text1"/>
          <w:sz w:val="22"/>
          <w:szCs w:val="22"/>
          <w:lang w:val="vi-VN"/>
        </w:rPr>
        <w:t xml:space="preserve"> chương trình đào tạo giáo viên âm nhạc cho giáo dục phổ</w:t>
      </w:r>
      <w:r w:rsidRPr="00530A0C">
        <w:rPr>
          <w:iCs/>
          <w:color w:val="000000" w:themeColor="text1"/>
          <w:sz w:val="22"/>
          <w:szCs w:val="22"/>
        </w:rPr>
        <w:t xml:space="preserve"> </w:t>
      </w:r>
      <w:r w:rsidRPr="00530A0C">
        <w:rPr>
          <w:iCs/>
          <w:color w:val="000000" w:themeColor="text1"/>
          <w:sz w:val="22"/>
          <w:szCs w:val="22"/>
          <w:lang w:val="vi-VN"/>
        </w:rPr>
        <w:t xml:space="preserve">thông ở các cơ sở đào tạo ĐHSPÂm nhạc, môn nhạc cụ là bắt buộc. Tuy nhiên, không có cơ chế nào qui định giáo viên phải sử dụng nhạc cụ trong dạy học môn âm nhạc ở các cấp học phổ thông, trong đó có THCS. </w:t>
      </w:r>
    </w:p>
    <w:p w14:paraId="31C85E2F" w14:textId="77777777" w:rsidR="00DE4073" w:rsidRPr="00530A0C" w:rsidRDefault="00DE4073" w:rsidP="001E53A8">
      <w:pPr>
        <w:pStyle w:val="Heading3"/>
        <w:spacing w:before="0" w:beforeAutospacing="0" w:after="0" w:afterAutospacing="0" w:line="280" w:lineRule="exact"/>
        <w:jc w:val="both"/>
        <w:rPr>
          <w:b w:val="0"/>
          <w:i/>
          <w:color w:val="000000" w:themeColor="text1"/>
          <w:sz w:val="22"/>
          <w:szCs w:val="22"/>
          <w:lang w:val="vi-VN"/>
        </w:rPr>
      </w:pPr>
      <w:r w:rsidRPr="00530A0C">
        <w:rPr>
          <w:b w:val="0"/>
          <w:i/>
          <w:color w:val="000000" w:themeColor="text1"/>
          <w:sz w:val="22"/>
          <w:szCs w:val="22"/>
          <w:lang w:val="vi-VN"/>
        </w:rPr>
        <w:t>3.2.2.2. Giám sát việc thực hiện quy định sử dụng nhạc cụ</w:t>
      </w:r>
    </w:p>
    <w:p w14:paraId="6ED20CDC" w14:textId="77777777" w:rsidR="00DE4073" w:rsidRPr="00530A0C" w:rsidRDefault="00DE4073" w:rsidP="001E53A8">
      <w:pPr>
        <w:spacing w:line="280" w:lineRule="exact"/>
        <w:ind w:firstLine="454"/>
        <w:jc w:val="both"/>
        <w:rPr>
          <w:iCs/>
          <w:color w:val="000000" w:themeColor="text1"/>
          <w:sz w:val="22"/>
          <w:szCs w:val="22"/>
        </w:rPr>
      </w:pPr>
      <w:r w:rsidRPr="00530A0C">
        <w:rPr>
          <w:iCs/>
          <w:color w:val="000000" w:themeColor="text1"/>
          <w:sz w:val="22"/>
          <w:szCs w:val="22"/>
          <w:lang w:val="vi-VN"/>
        </w:rPr>
        <w:t>Vấn đề giám sát việc thực hiện qui định rất quan trọng, bởi vì đưa ra quy định mà không có sự tuân thủ nghiêm túc quy định đó thì sẽ phản tác dụng, quy định vô nghĩa. Sự giám sát quy định sử dụng đàn trong giờ dạy âm nhạc ở cấp THCS cần có các yếu tố: thẩm quyền và trách nhiệm của</w:t>
      </w:r>
      <w:r w:rsidRPr="00530A0C">
        <w:rPr>
          <w:iCs/>
          <w:color w:val="000000" w:themeColor="text1"/>
          <w:sz w:val="22"/>
          <w:szCs w:val="22"/>
        </w:rPr>
        <w:t xml:space="preserve"> </w:t>
      </w:r>
      <w:r w:rsidRPr="00530A0C">
        <w:rPr>
          <w:iCs/>
          <w:color w:val="000000" w:themeColor="text1"/>
          <w:sz w:val="22"/>
          <w:szCs w:val="22"/>
          <w:lang w:val="vi-VN"/>
        </w:rPr>
        <w:t xml:space="preserve">người giám sát, cơ chế và các mức độ giám sát, kết luận sau giám sát. </w:t>
      </w:r>
    </w:p>
    <w:p w14:paraId="0B444152" w14:textId="77777777" w:rsidR="00DE4073" w:rsidRPr="00530A0C" w:rsidRDefault="00DE4073" w:rsidP="001E53A8">
      <w:pPr>
        <w:pStyle w:val="NormalWeb"/>
        <w:spacing w:before="0" w:beforeAutospacing="0" w:after="0" w:afterAutospacing="0" w:line="280" w:lineRule="exact"/>
        <w:jc w:val="both"/>
        <w:outlineLvl w:val="2"/>
        <w:rPr>
          <w:bCs/>
          <w:i/>
          <w:iCs/>
          <w:color w:val="000000" w:themeColor="text1"/>
          <w:sz w:val="22"/>
          <w:szCs w:val="22"/>
          <w:lang w:val="vi-VN"/>
        </w:rPr>
      </w:pPr>
      <w:r w:rsidRPr="00530A0C">
        <w:rPr>
          <w:bCs/>
          <w:i/>
          <w:iCs/>
          <w:color w:val="000000" w:themeColor="text1"/>
          <w:sz w:val="22"/>
          <w:szCs w:val="22"/>
          <w:lang w:val="vi-VN"/>
        </w:rPr>
        <w:t>3.2.2.3. Một số giải pháp khác khuyến khích giáo viên âm nhạc dùng nhạc cụ ĐPĐT</w:t>
      </w:r>
    </w:p>
    <w:p w14:paraId="548AA1C2" w14:textId="77777777" w:rsidR="00DE4073" w:rsidRPr="00530A0C" w:rsidRDefault="00DE4073" w:rsidP="001E53A8">
      <w:pPr>
        <w:spacing w:line="280" w:lineRule="exact"/>
        <w:ind w:firstLine="454"/>
        <w:jc w:val="both"/>
        <w:rPr>
          <w:bCs/>
          <w:iCs/>
          <w:color w:val="000000" w:themeColor="text1"/>
          <w:spacing w:val="-2"/>
          <w:sz w:val="22"/>
          <w:szCs w:val="22"/>
          <w:lang w:val="vi-VN"/>
        </w:rPr>
      </w:pPr>
      <w:r w:rsidRPr="00530A0C">
        <w:rPr>
          <w:bCs/>
          <w:color w:val="000000" w:themeColor="text1"/>
          <w:spacing w:val="-2"/>
          <w:sz w:val="22"/>
          <w:szCs w:val="22"/>
        </w:rPr>
        <w:lastRenderedPageBreak/>
        <w:t>Khi</w:t>
      </w:r>
      <w:r w:rsidRPr="00530A0C">
        <w:rPr>
          <w:bCs/>
          <w:color w:val="000000" w:themeColor="text1"/>
          <w:spacing w:val="-2"/>
          <w:sz w:val="22"/>
          <w:szCs w:val="22"/>
          <w:lang w:val="vi-VN"/>
        </w:rPr>
        <w:t xml:space="preserve"> đã thống nhất chủ trương áp dụng quy định sử dụng ĐPĐT trong dạy học âm nhạc ở cấp THCS, các cán bộ quản lý cấp Sở và cấp Phòng cũng nên dành sự quan tâm đến giáo viên âm nhạc biên chế.</w:t>
      </w:r>
    </w:p>
    <w:p w14:paraId="121892DC" w14:textId="53C6B060" w:rsidR="00603A55" w:rsidRPr="00530A0C" w:rsidRDefault="00603A55" w:rsidP="001E53A8">
      <w:pPr>
        <w:pStyle w:val="Heading1"/>
        <w:spacing w:before="0" w:beforeAutospacing="0" w:after="0" w:afterAutospacing="0" w:line="280" w:lineRule="exact"/>
        <w:jc w:val="both"/>
        <w:rPr>
          <w:bCs w:val="0"/>
          <w:color w:val="000000" w:themeColor="text1"/>
          <w:sz w:val="22"/>
          <w:szCs w:val="22"/>
        </w:rPr>
      </w:pPr>
      <w:bookmarkStart w:id="195" w:name="_Toc113287400"/>
      <w:bookmarkStart w:id="196" w:name="_Toc110963428"/>
      <w:bookmarkEnd w:id="190"/>
      <w:bookmarkEnd w:id="191"/>
      <w:bookmarkEnd w:id="192"/>
      <w:r w:rsidRPr="00530A0C">
        <w:rPr>
          <w:bCs w:val="0"/>
          <w:color w:val="000000" w:themeColor="text1"/>
          <w:sz w:val="22"/>
          <w:szCs w:val="22"/>
        </w:rPr>
        <w:t>3.3. Thực nghiệm sư phạm</w:t>
      </w:r>
      <w:bookmarkEnd w:id="195"/>
    </w:p>
    <w:p w14:paraId="1A395BD3" w14:textId="77777777" w:rsidR="003547A5" w:rsidRPr="00530A0C" w:rsidRDefault="003547A5" w:rsidP="001E53A8">
      <w:pPr>
        <w:spacing w:line="280" w:lineRule="exact"/>
        <w:jc w:val="both"/>
        <w:rPr>
          <w:b/>
          <w:i/>
          <w:color w:val="000000" w:themeColor="text1"/>
          <w:sz w:val="22"/>
          <w:szCs w:val="22"/>
        </w:rPr>
      </w:pPr>
      <w:r w:rsidRPr="00530A0C">
        <w:rPr>
          <w:b/>
          <w:i/>
          <w:color w:val="000000" w:themeColor="text1"/>
          <w:sz w:val="22"/>
          <w:szCs w:val="22"/>
        </w:rPr>
        <w:t xml:space="preserve">3.3.1. Mục đích, nhiệm vụ, đối tượng thực nghiệm </w:t>
      </w:r>
    </w:p>
    <w:p w14:paraId="2584719D" w14:textId="77777777" w:rsidR="003547A5" w:rsidRPr="00530A0C" w:rsidRDefault="003547A5" w:rsidP="001E53A8">
      <w:pPr>
        <w:spacing w:line="280" w:lineRule="exact"/>
        <w:jc w:val="both"/>
        <w:rPr>
          <w:i/>
          <w:color w:val="000000" w:themeColor="text1"/>
          <w:sz w:val="22"/>
          <w:szCs w:val="22"/>
        </w:rPr>
      </w:pPr>
      <w:r w:rsidRPr="00530A0C">
        <w:rPr>
          <w:i/>
          <w:color w:val="000000" w:themeColor="text1"/>
          <w:sz w:val="22"/>
          <w:szCs w:val="22"/>
        </w:rPr>
        <w:t>3.3.1.1. Mục đích thực nghiệm</w:t>
      </w:r>
    </w:p>
    <w:p w14:paraId="65076435" w14:textId="7D25136D" w:rsidR="003547A5" w:rsidRPr="00530A0C" w:rsidRDefault="003547A5" w:rsidP="001E53A8">
      <w:pPr>
        <w:spacing w:line="280" w:lineRule="exact"/>
        <w:ind w:firstLine="454"/>
        <w:jc w:val="both"/>
        <w:rPr>
          <w:color w:val="000000" w:themeColor="text1"/>
          <w:sz w:val="22"/>
          <w:szCs w:val="22"/>
        </w:rPr>
      </w:pPr>
      <w:r w:rsidRPr="00530A0C">
        <w:rPr>
          <w:color w:val="000000" w:themeColor="text1"/>
          <w:sz w:val="22"/>
          <w:szCs w:val="22"/>
        </w:rPr>
        <w:t xml:space="preserve"> Thực nghiệm sư phạm nhằm </w:t>
      </w:r>
      <w:r w:rsidRPr="00530A0C">
        <w:rPr>
          <w:color w:val="000000" w:themeColor="text1"/>
          <w:sz w:val="22"/>
          <w:szCs w:val="22"/>
          <w:lang w:val="vi-VN"/>
        </w:rPr>
        <w:t xml:space="preserve">kiểm </w:t>
      </w:r>
      <w:r w:rsidRPr="00530A0C">
        <w:rPr>
          <w:color w:val="000000" w:themeColor="text1"/>
          <w:sz w:val="22"/>
          <w:szCs w:val="22"/>
        </w:rPr>
        <w:t>chứng</w:t>
      </w:r>
      <w:r w:rsidRPr="00530A0C">
        <w:rPr>
          <w:color w:val="000000" w:themeColor="text1"/>
          <w:sz w:val="22"/>
          <w:szCs w:val="22"/>
          <w:lang w:val="vi-VN"/>
        </w:rPr>
        <w:t xml:space="preserve"> </w:t>
      </w:r>
      <w:r w:rsidRPr="00530A0C">
        <w:rPr>
          <w:color w:val="000000" w:themeColor="text1"/>
          <w:sz w:val="22"/>
          <w:szCs w:val="22"/>
        </w:rPr>
        <w:t xml:space="preserve">tính đúng đắn của </w:t>
      </w:r>
      <w:r w:rsidRPr="00530A0C">
        <w:rPr>
          <w:color w:val="000000" w:themeColor="text1"/>
          <w:sz w:val="22"/>
          <w:szCs w:val="22"/>
          <w:lang w:val="vi-VN"/>
        </w:rPr>
        <w:t xml:space="preserve">giả thuyết khoa học </w:t>
      </w:r>
      <w:r w:rsidRPr="00530A0C">
        <w:rPr>
          <w:color w:val="000000" w:themeColor="text1"/>
          <w:sz w:val="22"/>
          <w:szCs w:val="22"/>
        </w:rPr>
        <w:t>của đề tài qua thực tiễn dạy học</w:t>
      </w:r>
      <w:r w:rsidRPr="00530A0C">
        <w:rPr>
          <w:color w:val="000000" w:themeColor="text1"/>
          <w:sz w:val="22"/>
          <w:szCs w:val="22"/>
          <w:lang w:val="vi-VN"/>
        </w:rPr>
        <w:t xml:space="preserve">, đồng thời đánh giá tính khả thi, hiệu quả của việc đề xuất về một số </w:t>
      </w:r>
      <w:r w:rsidRPr="00530A0C">
        <w:rPr>
          <w:color w:val="000000" w:themeColor="text1"/>
          <w:sz w:val="22"/>
          <w:szCs w:val="22"/>
        </w:rPr>
        <w:t>biện</w:t>
      </w:r>
      <w:r w:rsidRPr="00530A0C">
        <w:rPr>
          <w:color w:val="000000" w:themeColor="text1"/>
          <w:sz w:val="22"/>
          <w:szCs w:val="22"/>
          <w:lang w:val="vi-VN"/>
        </w:rPr>
        <w:t xml:space="preserve"> pháp </w:t>
      </w:r>
      <w:r w:rsidRPr="00530A0C">
        <w:rPr>
          <w:color w:val="000000" w:themeColor="text1"/>
          <w:sz w:val="22"/>
          <w:szCs w:val="22"/>
        </w:rPr>
        <w:t xml:space="preserve">về việc sử dụng đàn phím điện tử của giáo viên trong dạy học môn Âm nhạc cho học sinh THCS. </w:t>
      </w:r>
    </w:p>
    <w:p w14:paraId="171BB007" w14:textId="0714B21E" w:rsidR="003672C7" w:rsidRPr="00530A0C" w:rsidRDefault="003547A5" w:rsidP="001E53A8">
      <w:pPr>
        <w:tabs>
          <w:tab w:val="left" w:pos="709"/>
        </w:tabs>
        <w:spacing w:line="280" w:lineRule="exact"/>
        <w:jc w:val="both"/>
        <w:rPr>
          <w:i/>
          <w:color w:val="000000" w:themeColor="text1"/>
          <w:sz w:val="22"/>
          <w:szCs w:val="22"/>
          <w:lang w:val="vi-VN"/>
        </w:rPr>
      </w:pPr>
      <w:r w:rsidRPr="00530A0C">
        <w:rPr>
          <w:i/>
          <w:color w:val="000000" w:themeColor="text1"/>
          <w:sz w:val="22"/>
          <w:szCs w:val="22"/>
        </w:rPr>
        <w:t>3.3.1</w:t>
      </w:r>
      <w:r w:rsidRPr="00530A0C">
        <w:rPr>
          <w:i/>
          <w:color w:val="000000" w:themeColor="text1"/>
          <w:sz w:val="22"/>
          <w:szCs w:val="22"/>
          <w:lang w:val="vi-VN"/>
        </w:rPr>
        <w:t>.</w:t>
      </w:r>
      <w:r w:rsidRPr="00530A0C">
        <w:rPr>
          <w:i/>
          <w:color w:val="000000" w:themeColor="text1"/>
          <w:sz w:val="22"/>
          <w:szCs w:val="22"/>
        </w:rPr>
        <w:t>2</w:t>
      </w:r>
      <w:r w:rsidRPr="00530A0C">
        <w:rPr>
          <w:i/>
          <w:color w:val="000000" w:themeColor="text1"/>
          <w:sz w:val="22"/>
          <w:szCs w:val="22"/>
          <w:lang w:val="vi-VN"/>
        </w:rPr>
        <w:t xml:space="preserve">. </w:t>
      </w:r>
      <w:r w:rsidR="003672C7" w:rsidRPr="00530A0C">
        <w:rPr>
          <w:i/>
          <w:color w:val="000000" w:themeColor="text1"/>
          <w:sz w:val="22"/>
          <w:szCs w:val="22"/>
          <w:lang w:val="vi-VN"/>
        </w:rPr>
        <w:t>Nhiệm vụ thực nghiệm</w:t>
      </w:r>
      <w:r w:rsidR="003672C7" w:rsidRPr="00530A0C">
        <w:rPr>
          <w:i/>
          <w:color w:val="000000" w:themeColor="text1"/>
          <w:spacing w:val="2"/>
          <w:sz w:val="22"/>
          <w:szCs w:val="22"/>
          <w:lang w:val="vi-VN"/>
        </w:rPr>
        <w:t xml:space="preserve"> sư phạm</w:t>
      </w:r>
    </w:p>
    <w:p w14:paraId="6CA85652" w14:textId="38AFA69E" w:rsidR="003547A5" w:rsidRPr="00530A0C" w:rsidRDefault="003547A5" w:rsidP="001E53A8">
      <w:pPr>
        <w:tabs>
          <w:tab w:val="left" w:pos="709"/>
        </w:tabs>
        <w:spacing w:line="280" w:lineRule="exact"/>
        <w:ind w:firstLine="454"/>
        <w:jc w:val="both"/>
        <w:rPr>
          <w:color w:val="000000" w:themeColor="text1"/>
          <w:sz w:val="22"/>
          <w:szCs w:val="22"/>
          <w:lang w:val="nl-NL"/>
        </w:rPr>
      </w:pPr>
      <w:r w:rsidRPr="00530A0C">
        <w:rPr>
          <w:color w:val="000000" w:themeColor="text1"/>
          <w:sz w:val="22"/>
          <w:szCs w:val="22"/>
        </w:rPr>
        <w:t>L</w:t>
      </w:r>
      <w:r w:rsidRPr="00530A0C">
        <w:rPr>
          <w:color w:val="000000" w:themeColor="text1"/>
          <w:sz w:val="22"/>
          <w:szCs w:val="22"/>
          <w:lang w:val="vi-VN"/>
        </w:rPr>
        <w:t xml:space="preserve">ựa chọn đối tượng giáo viên, </w:t>
      </w:r>
      <w:r w:rsidRPr="00530A0C">
        <w:rPr>
          <w:color w:val="000000" w:themeColor="text1"/>
          <w:sz w:val="22"/>
          <w:szCs w:val="22"/>
        </w:rPr>
        <w:t xml:space="preserve">học sinh </w:t>
      </w:r>
      <w:r w:rsidRPr="00530A0C">
        <w:rPr>
          <w:color w:val="000000" w:themeColor="text1"/>
          <w:sz w:val="22"/>
          <w:szCs w:val="22"/>
          <w:lang w:val="vi-VN"/>
        </w:rPr>
        <w:t xml:space="preserve">và địa bàn </w:t>
      </w:r>
      <w:r w:rsidRPr="00530A0C">
        <w:rPr>
          <w:color w:val="000000" w:themeColor="text1"/>
          <w:sz w:val="22"/>
          <w:szCs w:val="22"/>
        </w:rPr>
        <w:t xml:space="preserve">phù hợp </w:t>
      </w:r>
      <w:r w:rsidRPr="00530A0C">
        <w:rPr>
          <w:color w:val="000000" w:themeColor="text1"/>
          <w:sz w:val="22"/>
          <w:szCs w:val="22"/>
          <w:lang w:val="vi-VN"/>
        </w:rPr>
        <w:t>để tổ chức</w:t>
      </w:r>
      <w:r w:rsidRPr="00530A0C">
        <w:rPr>
          <w:color w:val="000000" w:themeColor="text1"/>
          <w:sz w:val="22"/>
          <w:szCs w:val="22"/>
        </w:rPr>
        <w:t xml:space="preserve"> dạy học nhằm đạt được mục tiêu nâng cao việc sử dụng đàn phím điện tử của giáo viên THCS giúp cho họ nhận thức được vai trò và ý nghĩa to lớn của âm nhạc góp phần giáo dục toàn diện con người Việt Nam. </w:t>
      </w:r>
    </w:p>
    <w:p w14:paraId="1104702B" w14:textId="77777777" w:rsidR="003547A5" w:rsidRPr="00530A0C" w:rsidRDefault="003547A5" w:rsidP="001E53A8">
      <w:pPr>
        <w:spacing w:line="280" w:lineRule="exact"/>
        <w:jc w:val="both"/>
        <w:rPr>
          <w:i/>
          <w:color w:val="000000" w:themeColor="text1"/>
          <w:sz w:val="22"/>
          <w:szCs w:val="22"/>
        </w:rPr>
      </w:pPr>
      <w:r w:rsidRPr="00530A0C">
        <w:rPr>
          <w:i/>
          <w:color w:val="000000" w:themeColor="text1"/>
          <w:sz w:val="22"/>
          <w:szCs w:val="22"/>
        </w:rPr>
        <w:t>3.3.1.3. Đối tượng thực nghiệm</w:t>
      </w:r>
    </w:p>
    <w:p w14:paraId="724FD625" w14:textId="77777777" w:rsidR="003547A5" w:rsidRPr="00530A0C" w:rsidRDefault="003547A5" w:rsidP="001E53A8">
      <w:pPr>
        <w:spacing w:line="280" w:lineRule="exact"/>
        <w:ind w:firstLine="454"/>
        <w:jc w:val="both"/>
        <w:rPr>
          <w:color w:val="000000" w:themeColor="text1"/>
          <w:sz w:val="22"/>
          <w:szCs w:val="22"/>
        </w:rPr>
      </w:pPr>
      <w:r w:rsidRPr="00530A0C">
        <w:rPr>
          <w:color w:val="000000" w:themeColor="text1"/>
          <w:sz w:val="22"/>
          <w:szCs w:val="22"/>
        </w:rPr>
        <w:t>Đối tượng thực nghiệm: NCS lựa chọn để tiến hành thực nghiệm sư phạm là giáo viên dạy tại hai lớp 6A; lớp 6B trường THCS Quyết Thắng, huyện Sơn Dương, tỉnh Tuyên Quang.</w:t>
      </w:r>
    </w:p>
    <w:p w14:paraId="7BD72FF1" w14:textId="77777777" w:rsidR="003547A5" w:rsidRDefault="003547A5" w:rsidP="001E53A8">
      <w:pPr>
        <w:spacing w:line="280" w:lineRule="exact"/>
        <w:ind w:firstLine="454"/>
        <w:jc w:val="both"/>
        <w:rPr>
          <w:color w:val="000000" w:themeColor="text1"/>
          <w:sz w:val="22"/>
          <w:szCs w:val="22"/>
        </w:rPr>
      </w:pPr>
      <w:r w:rsidRPr="00530A0C">
        <w:rPr>
          <w:color w:val="000000" w:themeColor="text1"/>
          <w:sz w:val="22"/>
          <w:szCs w:val="22"/>
        </w:rPr>
        <w:t xml:space="preserve">Lớp thực nghiệm là lớp 6A (40 HS) và lớp đối chứng là lớp 6B (40 HS). Nội dung lựa chọn thực nghiệm là chủ đề 5 </w:t>
      </w:r>
      <w:proofErr w:type="gramStart"/>
      <w:r w:rsidRPr="00530A0C">
        <w:rPr>
          <w:color w:val="000000" w:themeColor="text1"/>
          <w:sz w:val="22"/>
          <w:szCs w:val="22"/>
        </w:rPr>
        <w:t>“ Mùa</w:t>
      </w:r>
      <w:proofErr w:type="gramEnd"/>
      <w:r w:rsidRPr="00530A0C">
        <w:rPr>
          <w:color w:val="000000" w:themeColor="text1"/>
          <w:sz w:val="22"/>
          <w:szCs w:val="22"/>
        </w:rPr>
        <w:t xml:space="preserve"> xuân” trong Bộ sách Cánh Diều.</w:t>
      </w:r>
    </w:p>
    <w:p w14:paraId="6DFF5000" w14:textId="4238DC76" w:rsidR="003547A5" w:rsidRPr="00530A0C" w:rsidRDefault="003547A5" w:rsidP="001E53A8">
      <w:pPr>
        <w:pStyle w:val="Heading2"/>
        <w:spacing w:line="280" w:lineRule="exact"/>
        <w:jc w:val="both"/>
        <w:rPr>
          <w:b w:val="0"/>
          <w:i w:val="0"/>
          <w:color w:val="000000" w:themeColor="text1"/>
          <w:sz w:val="22"/>
          <w:szCs w:val="22"/>
        </w:rPr>
      </w:pPr>
      <w:bookmarkStart w:id="197" w:name="_Toc113287401"/>
      <w:r w:rsidRPr="00530A0C">
        <w:rPr>
          <w:color w:val="000000" w:themeColor="text1"/>
          <w:sz w:val="22"/>
          <w:szCs w:val="22"/>
        </w:rPr>
        <w:t>3.3.2. Nội dung, thời gian và đánh giá kết quả thực nghiệm</w:t>
      </w:r>
      <w:bookmarkEnd w:id="197"/>
    </w:p>
    <w:p w14:paraId="76ACFE24" w14:textId="77777777" w:rsidR="003547A5" w:rsidRPr="00530A0C" w:rsidRDefault="003547A5" w:rsidP="001E53A8">
      <w:pPr>
        <w:spacing w:line="280" w:lineRule="exact"/>
        <w:jc w:val="both"/>
        <w:rPr>
          <w:i/>
          <w:color w:val="000000" w:themeColor="text1"/>
          <w:sz w:val="22"/>
          <w:szCs w:val="22"/>
        </w:rPr>
      </w:pPr>
      <w:r w:rsidRPr="00530A0C">
        <w:rPr>
          <w:i/>
          <w:color w:val="000000" w:themeColor="text1"/>
          <w:sz w:val="22"/>
          <w:szCs w:val="22"/>
        </w:rPr>
        <w:t>3.3.2.1. Lựa chọn nội dung dạy và xây dựng kế hoạch thực nghiệm</w:t>
      </w:r>
    </w:p>
    <w:p w14:paraId="659EABE1" w14:textId="7CB39637" w:rsidR="003547A5" w:rsidRPr="00530A0C" w:rsidRDefault="003547A5" w:rsidP="001E53A8">
      <w:pPr>
        <w:spacing w:line="280" w:lineRule="exact"/>
        <w:ind w:firstLine="454"/>
        <w:contextualSpacing/>
        <w:jc w:val="both"/>
        <w:rPr>
          <w:b/>
          <w:color w:val="000000" w:themeColor="text1"/>
          <w:sz w:val="22"/>
          <w:szCs w:val="22"/>
        </w:rPr>
      </w:pPr>
      <w:r w:rsidRPr="00530A0C">
        <w:rPr>
          <w:i/>
          <w:color w:val="000000" w:themeColor="text1"/>
          <w:sz w:val="22"/>
          <w:szCs w:val="22"/>
        </w:rPr>
        <w:t>Một là</w:t>
      </w:r>
      <w:r w:rsidRPr="00530A0C">
        <w:rPr>
          <w:color w:val="000000" w:themeColor="text1"/>
          <w:sz w:val="22"/>
          <w:szCs w:val="22"/>
        </w:rPr>
        <w:t xml:space="preserve">, lựa </w:t>
      </w:r>
      <w:r w:rsidR="00E80E21" w:rsidRPr="00530A0C">
        <w:rPr>
          <w:color w:val="000000" w:themeColor="text1"/>
          <w:sz w:val="22"/>
          <w:szCs w:val="22"/>
        </w:rPr>
        <w:t>chọn nội dung dạy thực nghiệm</w:t>
      </w:r>
    </w:p>
    <w:p w14:paraId="1334B9DF" w14:textId="67D46552" w:rsidR="003547A5" w:rsidRPr="00530A0C" w:rsidRDefault="003547A5" w:rsidP="001E53A8">
      <w:pPr>
        <w:spacing w:line="280" w:lineRule="exact"/>
        <w:ind w:firstLine="454"/>
        <w:jc w:val="both"/>
        <w:rPr>
          <w:color w:val="000000" w:themeColor="text1"/>
          <w:sz w:val="22"/>
          <w:szCs w:val="22"/>
        </w:rPr>
      </w:pPr>
      <w:r w:rsidRPr="00530A0C">
        <w:rPr>
          <w:i/>
          <w:color w:val="000000" w:themeColor="text1"/>
          <w:sz w:val="22"/>
          <w:szCs w:val="22"/>
        </w:rPr>
        <w:t>Hai là</w:t>
      </w:r>
      <w:r w:rsidRPr="00530A0C">
        <w:rPr>
          <w:color w:val="000000" w:themeColor="text1"/>
          <w:sz w:val="22"/>
          <w:szCs w:val="22"/>
        </w:rPr>
        <w:t>,</w:t>
      </w:r>
      <w:r w:rsidR="00EC6365" w:rsidRPr="00530A0C">
        <w:rPr>
          <w:color w:val="000000" w:themeColor="text1"/>
          <w:sz w:val="22"/>
          <w:szCs w:val="22"/>
        </w:rPr>
        <w:t xml:space="preserve"> xây dựng kế hoạch thực nghiệm</w:t>
      </w:r>
    </w:p>
    <w:p w14:paraId="68CB5F66" w14:textId="77777777" w:rsidR="003547A5" w:rsidRPr="00530A0C" w:rsidRDefault="003547A5" w:rsidP="001E53A8">
      <w:pPr>
        <w:spacing w:line="280" w:lineRule="exact"/>
        <w:jc w:val="both"/>
        <w:rPr>
          <w:i/>
          <w:color w:val="000000" w:themeColor="text1"/>
          <w:sz w:val="22"/>
          <w:szCs w:val="22"/>
        </w:rPr>
      </w:pPr>
      <w:r w:rsidRPr="00530A0C">
        <w:rPr>
          <w:i/>
          <w:color w:val="000000" w:themeColor="text1"/>
          <w:sz w:val="22"/>
          <w:szCs w:val="22"/>
        </w:rPr>
        <w:t>3.3.2.2. Thời gian và địa bàn thực nghiệm</w:t>
      </w:r>
    </w:p>
    <w:p w14:paraId="5D17BF85" w14:textId="513FEB10" w:rsidR="003547A5" w:rsidRPr="00530A0C" w:rsidRDefault="00B778B9" w:rsidP="001E53A8">
      <w:pPr>
        <w:spacing w:line="280" w:lineRule="exact"/>
        <w:ind w:firstLine="454"/>
        <w:jc w:val="both"/>
        <w:rPr>
          <w:i/>
          <w:color w:val="000000" w:themeColor="text1"/>
          <w:sz w:val="22"/>
          <w:szCs w:val="22"/>
        </w:rPr>
      </w:pPr>
      <w:r>
        <w:rPr>
          <w:i/>
          <w:color w:val="000000" w:themeColor="text1"/>
          <w:sz w:val="22"/>
          <w:szCs w:val="22"/>
        </w:rPr>
        <w:t xml:space="preserve">a. </w:t>
      </w:r>
      <w:r w:rsidR="003547A5" w:rsidRPr="00530A0C">
        <w:rPr>
          <w:i/>
          <w:color w:val="000000" w:themeColor="text1"/>
          <w:sz w:val="22"/>
          <w:szCs w:val="22"/>
        </w:rPr>
        <w:t xml:space="preserve">Thời gian thực nghiệm </w:t>
      </w:r>
    </w:p>
    <w:p w14:paraId="731B27A2" w14:textId="559B3753" w:rsidR="003547A5" w:rsidRPr="00530A0C" w:rsidRDefault="003547A5" w:rsidP="001E53A8">
      <w:pPr>
        <w:spacing w:line="280" w:lineRule="exact"/>
        <w:ind w:firstLine="454"/>
        <w:jc w:val="both"/>
        <w:rPr>
          <w:color w:val="000000" w:themeColor="text1"/>
          <w:sz w:val="22"/>
          <w:szCs w:val="22"/>
        </w:rPr>
      </w:pPr>
      <w:r w:rsidRPr="00530A0C">
        <w:rPr>
          <w:color w:val="000000" w:themeColor="text1"/>
          <w:sz w:val="22"/>
          <w:szCs w:val="22"/>
        </w:rPr>
        <w:t>Thời gian thực</w:t>
      </w:r>
      <w:r w:rsidR="001B6CBB">
        <w:rPr>
          <w:color w:val="000000" w:themeColor="text1"/>
          <w:sz w:val="22"/>
          <w:szCs w:val="22"/>
        </w:rPr>
        <w:t xml:space="preserve"> hiện</w:t>
      </w:r>
      <w:r w:rsidRPr="00530A0C">
        <w:rPr>
          <w:color w:val="000000" w:themeColor="text1"/>
          <w:sz w:val="22"/>
          <w:szCs w:val="22"/>
        </w:rPr>
        <w:t xml:space="preserve"> dạy học các nội dung trên là 03 tiết. Từ 10/09/2021 – 15/05/2022. </w:t>
      </w:r>
      <w:r w:rsidR="00E44CFD">
        <w:rPr>
          <w:color w:val="000000" w:themeColor="text1"/>
          <w:sz w:val="22"/>
          <w:szCs w:val="22"/>
        </w:rPr>
        <w:t>Tuy nhiên, thời gian thực nghiệm được đánh giá là cả quá trình dạy học âm nhạc.</w:t>
      </w:r>
    </w:p>
    <w:p w14:paraId="73CC5547" w14:textId="05FA0459" w:rsidR="003547A5" w:rsidRPr="00530A0C" w:rsidRDefault="00B778B9" w:rsidP="001E53A8">
      <w:pPr>
        <w:spacing w:line="280" w:lineRule="exact"/>
        <w:ind w:firstLine="454"/>
        <w:jc w:val="both"/>
        <w:rPr>
          <w:i/>
          <w:color w:val="000000" w:themeColor="text1"/>
          <w:sz w:val="22"/>
          <w:szCs w:val="22"/>
          <w:lang w:eastAsia="vi-VN" w:bidi="vi-VN"/>
        </w:rPr>
      </w:pPr>
      <w:r>
        <w:rPr>
          <w:i/>
          <w:color w:val="000000" w:themeColor="text1"/>
          <w:sz w:val="22"/>
          <w:szCs w:val="22"/>
          <w:lang w:eastAsia="vi-VN" w:bidi="vi-VN"/>
        </w:rPr>
        <w:lastRenderedPageBreak/>
        <w:t xml:space="preserve">b. </w:t>
      </w:r>
      <w:r w:rsidR="003547A5" w:rsidRPr="00530A0C">
        <w:rPr>
          <w:i/>
          <w:color w:val="000000" w:themeColor="text1"/>
          <w:sz w:val="22"/>
          <w:szCs w:val="22"/>
          <w:lang w:val="vi-VN" w:eastAsia="vi-VN" w:bidi="vi-VN"/>
        </w:rPr>
        <w:t>Địa bàn thực nghiệm</w:t>
      </w:r>
    </w:p>
    <w:p w14:paraId="00F0867F" w14:textId="77777777" w:rsidR="003547A5" w:rsidRPr="00530A0C" w:rsidRDefault="003547A5" w:rsidP="001E53A8">
      <w:pPr>
        <w:spacing w:line="280" w:lineRule="exact"/>
        <w:ind w:firstLine="454"/>
        <w:jc w:val="both"/>
        <w:rPr>
          <w:color w:val="000000" w:themeColor="text1"/>
          <w:sz w:val="22"/>
          <w:szCs w:val="22"/>
        </w:rPr>
      </w:pPr>
      <w:r w:rsidRPr="00530A0C">
        <w:rPr>
          <w:color w:val="000000" w:themeColor="text1"/>
          <w:sz w:val="22"/>
          <w:szCs w:val="22"/>
          <w:lang w:val="vi-VN" w:eastAsia="vi-VN" w:bidi="vi-VN"/>
        </w:rPr>
        <w:t xml:space="preserve">Quá trình </w:t>
      </w:r>
      <w:r w:rsidRPr="00530A0C">
        <w:rPr>
          <w:color w:val="000000" w:themeColor="text1"/>
          <w:sz w:val="22"/>
          <w:szCs w:val="22"/>
          <w:lang w:eastAsia="vi-VN" w:bidi="vi-VN"/>
        </w:rPr>
        <w:t>thực nghiệm đ</w:t>
      </w:r>
      <w:r w:rsidRPr="00530A0C">
        <w:rPr>
          <w:color w:val="000000" w:themeColor="text1"/>
          <w:sz w:val="22"/>
          <w:szCs w:val="22"/>
          <w:lang w:val="vi-VN" w:eastAsia="vi-VN" w:bidi="vi-VN"/>
        </w:rPr>
        <w:t xml:space="preserve">ược tiến hành tại </w:t>
      </w:r>
      <w:r w:rsidRPr="00530A0C">
        <w:rPr>
          <w:color w:val="000000" w:themeColor="text1"/>
          <w:sz w:val="22"/>
          <w:szCs w:val="22"/>
          <w:lang w:eastAsia="vi-VN" w:bidi="vi-VN"/>
        </w:rPr>
        <w:t>trường THCS</w:t>
      </w:r>
      <w:r w:rsidRPr="00530A0C">
        <w:rPr>
          <w:color w:val="000000" w:themeColor="text1"/>
          <w:sz w:val="22"/>
          <w:szCs w:val="22"/>
        </w:rPr>
        <w:t xml:space="preserve"> Quyết Thắng, huyện Sơn Dương, tỉnh Tuyên Quang.</w:t>
      </w:r>
    </w:p>
    <w:p w14:paraId="266479CD" w14:textId="4321826D" w:rsidR="003547A5" w:rsidRPr="00530A0C" w:rsidRDefault="003547A5" w:rsidP="001E53A8">
      <w:pPr>
        <w:spacing w:line="280" w:lineRule="exact"/>
        <w:jc w:val="both"/>
        <w:rPr>
          <w:i/>
          <w:color w:val="000000" w:themeColor="text1"/>
          <w:sz w:val="22"/>
          <w:szCs w:val="22"/>
          <w:lang w:eastAsia="vi-VN" w:bidi="vi-VN"/>
        </w:rPr>
      </w:pPr>
      <w:r w:rsidRPr="00530A0C">
        <w:rPr>
          <w:i/>
          <w:color w:val="000000" w:themeColor="text1"/>
          <w:sz w:val="22"/>
          <w:szCs w:val="22"/>
          <w:lang w:eastAsia="vi-VN" w:bidi="vi-VN"/>
        </w:rPr>
        <w:t xml:space="preserve">3.3.2.3. </w:t>
      </w:r>
      <w:r w:rsidRPr="00530A0C">
        <w:rPr>
          <w:i/>
          <w:color w:val="000000" w:themeColor="text1"/>
          <w:sz w:val="22"/>
          <w:szCs w:val="22"/>
          <w:lang w:val="vi-VN" w:eastAsia="vi-VN" w:bidi="vi-VN"/>
        </w:rPr>
        <w:t xml:space="preserve"> </w:t>
      </w:r>
      <w:r w:rsidR="00895900">
        <w:rPr>
          <w:i/>
          <w:color w:val="000000" w:themeColor="text1"/>
          <w:sz w:val="22"/>
          <w:szCs w:val="22"/>
          <w:lang w:val="vi-VN" w:eastAsia="vi-VN" w:bidi="vi-VN"/>
        </w:rPr>
        <w:t>Các tiêu chí</w:t>
      </w:r>
      <w:r w:rsidRPr="00530A0C">
        <w:rPr>
          <w:i/>
          <w:color w:val="000000" w:themeColor="text1"/>
          <w:sz w:val="22"/>
          <w:szCs w:val="22"/>
          <w:lang w:val="vi-VN" w:eastAsia="vi-VN" w:bidi="vi-VN"/>
        </w:rPr>
        <w:t xml:space="preserve"> đánh giá kết quả thực nghiệm</w:t>
      </w:r>
    </w:p>
    <w:p w14:paraId="77A161C5" w14:textId="488AEE10" w:rsidR="003547A5" w:rsidRPr="00530A0C" w:rsidRDefault="003547A5" w:rsidP="001E53A8">
      <w:pPr>
        <w:spacing w:line="280" w:lineRule="exact"/>
        <w:ind w:firstLine="454"/>
        <w:jc w:val="both"/>
        <w:rPr>
          <w:color w:val="000000" w:themeColor="text1"/>
          <w:sz w:val="22"/>
          <w:szCs w:val="22"/>
          <w:lang w:eastAsia="vi-VN" w:bidi="vi-VN"/>
        </w:rPr>
      </w:pPr>
      <w:r w:rsidRPr="00530A0C">
        <w:rPr>
          <w:color w:val="000000" w:themeColor="text1"/>
          <w:sz w:val="22"/>
          <w:szCs w:val="22"/>
          <w:lang w:val="vi-VN" w:eastAsia="vi-VN" w:bidi="vi-VN"/>
        </w:rPr>
        <w:t>Cơ sở để lựa chọn các t</w:t>
      </w:r>
      <w:r w:rsidRPr="00530A0C">
        <w:rPr>
          <w:color w:val="000000" w:themeColor="text1"/>
          <w:sz w:val="22"/>
          <w:szCs w:val="22"/>
          <w:lang w:eastAsia="vi-VN" w:bidi="vi-VN"/>
        </w:rPr>
        <w:t xml:space="preserve">iêu chí </w:t>
      </w:r>
      <w:r w:rsidRPr="00530A0C">
        <w:rPr>
          <w:color w:val="000000" w:themeColor="text1"/>
          <w:sz w:val="22"/>
          <w:szCs w:val="22"/>
          <w:lang w:val="vi-VN" w:eastAsia="vi-VN" w:bidi="vi-VN"/>
        </w:rPr>
        <w:t>đánh giá</w:t>
      </w:r>
      <w:r w:rsidRPr="00530A0C">
        <w:rPr>
          <w:color w:val="000000" w:themeColor="text1"/>
          <w:sz w:val="22"/>
          <w:szCs w:val="22"/>
          <w:lang w:eastAsia="vi-VN" w:bidi="vi-VN"/>
        </w:rPr>
        <w:t xml:space="preserve">. </w:t>
      </w:r>
      <w:r w:rsidRPr="00530A0C">
        <w:rPr>
          <w:color w:val="000000" w:themeColor="text1"/>
          <w:sz w:val="22"/>
          <w:szCs w:val="22"/>
          <w:lang w:val="vi-VN" w:eastAsia="vi-VN" w:bidi="vi-VN"/>
        </w:rPr>
        <w:t xml:space="preserve">Căn cứ vào </w:t>
      </w:r>
      <w:r w:rsidRPr="00530A0C">
        <w:rPr>
          <w:color w:val="000000" w:themeColor="text1"/>
          <w:sz w:val="22"/>
          <w:szCs w:val="22"/>
        </w:rPr>
        <w:t xml:space="preserve">kế hoạch dạy học môn Âm nhạc lớp 6 </w:t>
      </w:r>
      <w:r w:rsidRPr="00530A0C">
        <w:rPr>
          <w:color w:val="000000" w:themeColor="text1"/>
          <w:sz w:val="22"/>
          <w:szCs w:val="22"/>
          <w:lang w:val="vi-VN" w:eastAsia="vi-VN" w:bidi="vi-VN"/>
        </w:rPr>
        <w:t>của Nhà trường. Căn cứ vào đặc điểm tâm sinh lí lứa tuổi và khả năng hát</w:t>
      </w:r>
      <w:r w:rsidRPr="00530A0C">
        <w:rPr>
          <w:color w:val="000000" w:themeColor="text1"/>
          <w:sz w:val="22"/>
          <w:szCs w:val="22"/>
          <w:lang w:eastAsia="vi-VN" w:bidi="vi-VN"/>
        </w:rPr>
        <w:t>, khả năng cảm thụ âm nhạc… của học sinh</w:t>
      </w:r>
      <w:r w:rsidRPr="00530A0C">
        <w:rPr>
          <w:rStyle w:val="Bodytext217pt"/>
          <w:rFonts w:eastAsiaTheme="minorHAnsi"/>
          <w:color w:val="000000" w:themeColor="text1"/>
          <w:sz w:val="22"/>
          <w:szCs w:val="22"/>
        </w:rPr>
        <w:t xml:space="preserve">. </w:t>
      </w:r>
    </w:p>
    <w:p w14:paraId="3B29DBBA" w14:textId="77777777" w:rsidR="003547A5" w:rsidRPr="00530A0C" w:rsidRDefault="003547A5" w:rsidP="001E53A8">
      <w:pPr>
        <w:spacing w:line="280" w:lineRule="exact"/>
        <w:ind w:firstLine="454"/>
        <w:jc w:val="both"/>
        <w:rPr>
          <w:color w:val="000000" w:themeColor="text1"/>
          <w:sz w:val="22"/>
          <w:szCs w:val="22"/>
          <w:lang w:eastAsia="vi-VN" w:bidi="vi-VN"/>
        </w:rPr>
      </w:pPr>
      <w:r w:rsidRPr="00530A0C">
        <w:rPr>
          <w:i/>
          <w:color w:val="000000" w:themeColor="text1"/>
          <w:sz w:val="22"/>
          <w:szCs w:val="22"/>
          <w:lang w:val="vi-VN" w:eastAsia="vi-VN" w:bidi="vi-VN"/>
        </w:rPr>
        <w:t>Thứ nhất,</w:t>
      </w:r>
      <w:r w:rsidRPr="00530A0C">
        <w:rPr>
          <w:color w:val="000000" w:themeColor="text1"/>
          <w:sz w:val="22"/>
          <w:szCs w:val="22"/>
          <w:lang w:val="vi-VN" w:eastAsia="vi-VN" w:bidi="vi-VN"/>
        </w:rPr>
        <w:t xml:space="preserve"> các tiêu chí đánh giá phải đánh giá được các mặt của nội dung và phù hợp với đối tượng nghiên cứu.</w:t>
      </w:r>
    </w:p>
    <w:p w14:paraId="4FDF3899" w14:textId="77777777" w:rsidR="003547A5" w:rsidRPr="00530A0C" w:rsidRDefault="003547A5" w:rsidP="001E53A8">
      <w:pPr>
        <w:spacing w:line="280" w:lineRule="exact"/>
        <w:ind w:firstLine="454"/>
        <w:jc w:val="both"/>
        <w:rPr>
          <w:color w:val="000000" w:themeColor="text1"/>
          <w:sz w:val="22"/>
          <w:szCs w:val="22"/>
          <w:lang w:eastAsia="vi-VN" w:bidi="vi-VN"/>
        </w:rPr>
      </w:pPr>
      <w:r w:rsidRPr="00530A0C">
        <w:rPr>
          <w:i/>
          <w:color w:val="000000" w:themeColor="text1"/>
          <w:sz w:val="22"/>
          <w:szCs w:val="22"/>
          <w:lang w:val="vi-VN" w:eastAsia="vi-VN" w:bidi="vi-VN"/>
        </w:rPr>
        <w:t>Thứ hai</w:t>
      </w:r>
      <w:r w:rsidRPr="00530A0C">
        <w:rPr>
          <w:color w:val="000000" w:themeColor="text1"/>
          <w:sz w:val="22"/>
          <w:szCs w:val="22"/>
          <w:lang w:val="vi-VN" w:eastAsia="vi-VN" w:bidi="vi-VN"/>
        </w:rPr>
        <w:t>, việc lựa chọn tiêu chí đánh giá phải đ</w:t>
      </w:r>
      <w:r w:rsidRPr="00530A0C">
        <w:rPr>
          <w:color w:val="000000" w:themeColor="text1"/>
          <w:sz w:val="22"/>
          <w:szCs w:val="22"/>
          <w:lang w:eastAsia="vi-VN" w:bidi="vi-VN"/>
        </w:rPr>
        <w:t xml:space="preserve">ảm bảo </w:t>
      </w:r>
      <w:r w:rsidRPr="00530A0C">
        <w:rPr>
          <w:color w:val="000000" w:themeColor="text1"/>
          <w:sz w:val="22"/>
          <w:szCs w:val="22"/>
          <w:lang w:val="vi-VN" w:eastAsia="vi-VN" w:bidi="vi-VN"/>
        </w:rPr>
        <w:t>độ tin cậy và mang tính thông tin cần thiết của đối tượng nghiên cứu.</w:t>
      </w:r>
    </w:p>
    <w:p w14:paraId="418B311B" w14:textId="77777777" w:rsidR="003547A5" w:rsidRPr="00530A0C" w:rsidRDefault="003547A5" w:rsidP="001E53A8">
      <w:pPr>
        <w:spacing w:line="280" w:lineRule="exact"/>
        <w:ind w:firstLine="454"/>
        <w:jc w:val="both"/>
        <w:rPr>
          <w:color w:val="000000" w:themeColor="text1"/>
          <w:sz w:val="22"/>
          <w:szCs w:val="22"/>
          <w:lang w:eastAsia="vi-VN" w:bidi="vi-VN"/>
        </w:rPr>
      </w:pPr>
      <w:r w:rsidRPr="00530A0C">
        <w:rPr>
          <w:i/>
          <w:color w:val="000000" w:themeColor="text1"/>
          <w:sz w:val="22"/>
          <w:szCs w:val="22"/>
          <w:lang w:val="vi-VN" w:eastAsia="vi-VN" w:bidi="vi-VN"/>
        </w:rPr>
        <w:t>Thứ ba</w:t>
      </w:r>
      <w:r w:rsidRPr="00530A0C">
        <w:rPr>
          <w:color w:val="000000" w:themeColor="text1"/>
          <w:sz w:val="22"/>
          <w:szCs w:val="22"/>
          <w:lang w:val="vi-VN" w:eastAsia="vi-VN" w:bidi="vi-VN"/>
        </w:rPr>
        <w:t>, các tiêu chí đánh giá phải có đơn vị định lượng và chỉ tiêu đánh giá cụ thể, hình thức thực hiện đơn giản, phù h</w:t>
      </w:r>
      <w:r w:rsidRPr="00530A0C">
        <w:rPr>
          <w:color w:val="000000" w:themeColor="text1"/>
          <w:sz w:val="22"/>
          <w:szCs w:val="22"/>
          <w:lang w:eastAsia="vi-VN" w:bidi="vi-VN"/>
        </w:rPr>
        <w:t>ợp</w:t>
      </w:r>
      <w:r w:rsidRPr="00530A0C">
        <w:rPr>
          <w:color w:val="000000" w:themeColor="text1"/>
          <w:sz w:val="22"/>
          <w:szCs w:val="22"/>
          <w:lang w:val="vi-VN" w:eastAsia="vi-VN" w:bidi="vi-VN"/>
        </w:rPr>
        <w:t xml:space="preserve"> với điều kiện thực tiễn của công tác dạy học hiện nay.</w:t>
      </w:r>
    </w:p>
    <w:p w14:paraId="13E7A563" w14:textId="1DD9A67F" w:rsidR="003547A5" w:rsidRPr="00530A0C" w:rsidRDefault="00A71672" w:rsidP="001E53A8">
      <w:pPr>
        <w:spacing w:line="280" w:lineRule="exact"/>
        <w:ind w:firstLine="454"/>
        <w:jc w:val="both"/>
        <w:rPr>
          <w:color w:val="000000" w:themeColor="text1"/>
          <w:sz w:val="22"/>
          <w:szCs w:val="22"/>
          <w:lang w:eastAsia="vi-VN" w:bidi="vi-VN"/>
        </w:rPr>
      </w:pPr>
      <w:r>
        <w:rPr>
          <w:color w:val="000000" w:themeColor="text1"/>
          <w:sz w:val="22"/>
          <w:szCs w:val="22"/>
          <w:lang w:val="vi-VN" w:eastAsia="vi-VN" w:bidi="vi-VN"/>
        </w:rPr>
        <w:t>Cơ sở</w:t>
      </w:r>
      <w:r w:rsidR="003547A5" w:rsidRPr="00530A0C">
        <w:rPr>
          <w:color w:val="000000" w:themeColor="text1"/>
          <w:sz w:val="22"/>
          <w:szCs w:val="22"/>
          <w:lang w:val="vi-VN" w:eastAsia="vi-VN" w:bidi="vi-VN"/>
        </w:rPr>
        <w:t xml:space="preserve"> của các tiêu chí đánh giá là những căn cứ khoa học cơ bản về mặt lí luận của quá trình nghiên cứu, qua đó để xác định được trình tự hệ thống tiêu chí đánh giá cho đối tượng nghiên cứu.</w:t>
      </w:r>
    </w:p>
    <w:p w14:paraId="38C092DE" w14:textId="39E98023" w:rsidR="003547A5" w:rsidRPr="00530A0C" w:rsidRDefault="00895900" w:rsidP="001E53A8">
      <w:pPr>
        <w:spacing w:line="280" w:lineRule="exact"/>
        <w:jc w:val="both"/>
        <w:rPr>
          <w:b/>
          <w:i/>
          <w:color w:val="000000" w:themeColor="text1"/>
          <w:sz w:val="22"/>
          <w:szCs w:val="22"/>
          <w:lang w:eastAsia="vi-VN" w:bidi="vi-VN"/>
        </w:rPr>
      </w:pPr>
      <w:r>
        <w:rPr>
          <w:b/>
          <w:i/>
          <w:color w:val="000000" w:themeColor="text1"/>
          <w:sz w:val="22"/>
          <w:szCs w:val="22"/>
          <w:lang w:eastAsia="vi-VN" w:bidi="vi-VN"/>
        </w:rPr>
        <w:t>3.3.3</w:t>
      </w:r>
      <w:r w:rsidR="003547A5" w:rsidRPr="00530A0C">
        <w:rPr>
          <w:b/>
          <w:i/>
          <w:color w:val="000000" w:themeColor="text1"/>
          <w:sz w:val="22"/>
          <w:szCs w:val="22"/>
          <w:lang w:eastAsia="vi-VN" w:bidi="vi-VN"/>
        </w:rPr>
        <w:t xml:space="preserve">. </w:t>
      </w:r>
      <w:r w:rsidR="003547A5" w:rsidRPr="00530A0C">
        <w:rPr>
          <w:b/>
          <w:i/>
          <w:color w:val="000000" w:themeColor="text1"/>
          <w:sz w:val="22"/>
          <w:szCs w:val="22"/>
          <w:lang w:val="vi-VN" w:eastAsia="vi-VN" w:bidi="vi-VN"/>
        </w:rPr>
        <w:t>Xây dựng</w:t>
      </w:r>
      <w:r w:rsidR="00A71672">
        <w:rPr>
          <w:b/>
          <w:i/>
          <w:color w:val="000000" w:themeColor="text1"/>
          <w:sz w:val="22"/>
          <w:szCs w:val="22"/>
          <w:lang w:val="vi-VN" w:eastAsia="vi-VN" w:bidi="vi-VN"/>
        </w:rPr>
        <w:t xml:space="preserve"> trình tự các bước tiến hành</w:t>
      </w:r>
    </w:p>
    <w:p w14:paraId="4ECF2890" w14:textId="77777777" w:rsidR="003547A5" w:rsidRPr="00530A0C" w:rsidRDefault="003547A5" w:rsidP="001E53A8">
      <w:pPr>
        <w:spacing w:line="280" w:lineRule="exact"/>
        <w:ind w:firstLine="454"/>
        <w:jc w:val="both"/>
        <w:rPr>
          <w:color w:val="000000" w:themeColor="text1"/>
          <w:sz w:val="22"/>
          <w:szCs w:val="22"/>
          <w:lang w:eastAsia="vi-VN" w:bidi="vi-VN"/>
        </w:rPr>
      </w:pPr>
      <w:r w:rsidRPr="00530A0C">
        <w:rPr>
          <w:color w:val="000000" w:themeColor="text1"/>
          <w:sz w:val="22"/>
          <w:szCs w:val="22"/>
          <w:lang w:val="vi-VN" w:eastAsia="vi-VN" w:bidi="vi-VN"/>
        </w:rPr>
        <w:t xml:space="preserve">Trước khi tiến hành lựa chọn hệ thống tiêu chí đánh giá cho đối tượng nghiên cứu, </w:t>
      </w:r>
      <w:r w:rsidRPr="00530A0C">
        <w:rPr>
          <w:color w:val="000000" w:themeColor="text1"/>
          <w:sz w:val="22"/>
          <w:szCs w:val="22"/>
          <w:lang w:eastAsia="vi-VN" w:bidi="vi-VN"/>
        </w:rPr>
        <w:t>bản thân</w:t>
      </w:r>
      <w:r w:rsidRPr="00530A0C">
        <w:rPr>
          <w:color w:val="000000" w:themeColor="text1"/>
          <w:sz w:val="22"/>
          <w:szCs w:val="22"/>
          <w:lang w:val="vi-VN" w:eastAsia="vi-VN" w:bidi="vi-VN"/>
        </w:rPr>
        <w:t xml:space="preserve"> tôi đã xây dựng trình tự các bước tiến hành </w:t>
      </w:r>
      <w:r w:rsidRPr="00530A0C">
        <w:rPr>
          <w:color w:val="000000" w:themeColor="text1"/>
          <w:sz w:val="22"/>
          <w:szCs w:val="22"/>
          <w:lang w:eastAsia="vi-VN" w:bidi="vi-VN"/>
        </w:rPr>
        <w:t xml:space="preserve">như </w:t>
      </w:r>
      <w:r w:rsidRPr="00530A0C">
        <w:rPr>
          <w:color w:val="000000" w:themeColor="text1"/>
          <w:sz w:val="22"/>
          <w:szCs w:val="22"/>
          <w:lang w:val="vi-VN" w:eastAsia="vi-VN" w:bidi="vi-VN"/>
        </w:rPr>
        <w:t>sau:</w:t>
      </w:r>
    </w:p>
    <w:p w14:paraId="7C53F4F3" w14:textId="77777777" w:rsidR="003547A5" w:rsidRPr="00530A0C" w:rsidRDefault="003547A5" w:rsidP="001E53A8">
      <w:pPr>
        <w:spacing w:line="280" w:lineRule="exact"/>
        <w:ind w:firstLine="454"/>
        <w:jc w:val="both"/>
        <w:rPr>
          <w:color w:val="000000" w:themeColor="text1"/>
          <w:sz w:val="22"/>
          <w:szCs w:val="22"/>
          <w:lang w:eastAsia="vi-VN" w:bidi="vi-VN"/>
        </w:rPr>
      </w:pPr>
      <w:r w:rsidRPr="00530A0C">
        <w:rPr>
          <w:rStyle w:val="Bodytext212pt"/>
          <w:rFonts w:eastAsiaTheme="minorHAnsi"/>
          <w:color w:val="000000" w:themeColor="text1"/>
          <w:sz w:val="22"/>
          <w:szCs w:val="22"/>
        </w:rPr>
        <w:t>Bước 1:</w:t>
      </w:r>
      <w:r w:rsidRPr="00530A0C">
        <w:rPr>
          <w:color w:val="000000" w:themeColor="text1"/>
          <w:sz w:val="22"/>
          <w:szCs w:val="22"/>
          <w:lang w:val="vi-VN" w:eastAsia="vi-VN" w:bidi="vi-VN"/>
        </w:rPr>
        <w:t xml:space="preserve"> Tổng hợp các tư liệu khảo sát, đ</w:t>
      </w:r>
      <w:r w:rsidRPr="00530A0C">
        <w:rPr>
          <w:color w:val="000000" w:themeColor="text1"/>
          <w:sz w:val="22"/>
          <w:szCs w:val="22"/>
          <w:lang w:eastAsia="vi-VN" w:bidi="vi-VN"/>
        </w:rPr>
        <w:t>ối</w:t>
      </w:r>
      <w:r w:rsidRPr="00530A0C">
        <w:rPr>
          <w:color w:val="000000" w:themeColor="text1"/>
          <w:sz w:val="22"/>
          <w:szCs w:val="22"/>
          <w:lang w:val="vi-VN" w:eastAsia="vi-VN" w:bidi="vi-VN"/>
        </w:rPr>
        <w:t xml:space="preserve"> chiếu với mục đích yêu cầu đánh giá</w:t>
      </w:r>
      <w:r w:rsidRPr="00530A0C">
        <w:rPr>
          <w:color w:val="000000" w:themeColor="text1"/>
          <w:sz w:val="22"/>
          <w:szCs w:val="22"/>
          <w:lang w:eastAsia="vi-VN" w:bidi="vi-VN"/>
        </w:rPr>
        <w:t xml:space="preserve"> học</w:t>
      </w:r>
      <w:r w:rsidRPr="00530A0C">
        <w:rPr>
          <w:color w:val="000000" w:themeColor="text1"/>
          <w:sz w:val="22"/>
          <w:szCs w:val="22"/>
          <w:lang w:val="vi-VN" w:eastAsia="vi-VN" w:bidi="vi-VN"/>
        </w:rPr>
        <w:t xml:space="preserve"> sinh.</w:t>
      </w:r>
    </w:p>
    <w:p w14:paraId="3BE909E9" w14:textId="77777777" w:rsidR="003547A5" w:rsidRPr="00530A0C" w:rsidRDefault="003547A5" w:rsidP="001E53A8">
      <w:pPr>
        <w:spacing w:line="280" w:lineRule="exact"/>
        <w:ind w:firstLine="454"/>
        <w:jc w:val="both"/>
        <w:rPr>
          <w:color w:val="000000" w:themeColor="text1"/>
          <w:sz w:val="22"/>
          <w:szCs w:val="22"/>
          <w:lang w:eastAsia="vi-VN" w:bidi="vi-VN"/>
        </w:rPr>
      </w:pPr>
      <w:r w:rsidRPr="00530A0C">
        <w:rPr>
          <w:rStyle w:val="Bodytext212pt"/>
          <w:rFonts w:eastAsiaTheme="minorHAnsi"/>
          <w:color w:val="000000" w:themeColor="text1"/>
          <w:sz w:val="22"/>
          <w:szCs w:val="22"/>
        </w:rPr>
        <w:t>Bước 2:</w:t>
      </w:r>
      <w:r w:rsidRPr="00530A0C">
        <w:rPr>
          <w:color w:val="000000" w:themeColor="text1"/>
          <w:sz w:val="22"/>
          <w:szCs w:val="22"/>
          <w:lang w:val="vi-VN" w:eastAsia="vi-VN" w:bidi="vi-VN"/>
        </w:rPr>
        <w:t xml:space="preserve"> Tiến hành sàng lọc các tiêu chí kiểm tra đánh giá.</w:t>
      </w:r>
    </w:p>
    <w:p w14:paraId="762DFE64" w14:textId="77777777" w:rsidR="003547A5" w:rsidRPr="00530A0C" w:rsidRDefault="003547A5" w:rsidP="001E53A8">
      <w:pPr>
        <w:spacing w:line="280" w:lineRule="exact"/>
        <w:ind w:firstLine="454"/>
        <w:jc w:val="both"/>
        <w:rPr>
          <w:color w:val="000000" w:themeColor="text1"/>
          <w:sz w:val="22"/>
          <w:szCs w:val="22"/>
          <w:lang w:eastAsia="vi-VN" w:bidi="vi-VN"/>
        </w:rPr>
      </w:pPr>
      <w:r w:rsidRPr="00530A0C">
        <w:rPr>
          <w:rStyle w:val="Bodytext212pt"/>
          <w:rFonts w:eastAsiaTheme="minorHAnsi"/>
          <w:color w:val="000000" w:themeColor="text1"/>
          <w:sz w:val="22"/>
          <w:szCs w:val="22"/>
        </w:rPr>
        <w:t>Bước 3:</w:t>
      </w:r>
      <w:r w:rsidRPr="00530A0C">
        <w:rPr>
          <w:color w:val="000000" w:themeColor="text1"/>
          <w:sz w:val="22"/>
          <w:szCs w:val="22"/>
          <w:lang w:val="vi-VN" w:eastAsia="vi-VN" w:bidi="vi-VN"/>
        </w:rPr>
        <w:t xml:space="preserve"> Kiểm định tính thông báo và độ tin cậy của các tiêu chí kiểm tra đánh giá đã lựa chọn.</w:t>
      </w:r>
    </w:p>
    <w:p w14:paraId="75AEEECF" w14:textId="79FDE991" w:rsidR="003547A5" w:rsidRPr="00530A0C" w:rsidRDefault="00895900" w:rsidP="001E53A8">
      <w:pPr>
        <w:pStyle w:val="Heading2"/>
        <w:spacing w:line="280" w:lineRule="exact"/>
        <w:jc w:val="both"/>
        <w:rPr>
          <w:b w:val="0"/>
          <w:i w:val="0"/>
          <w:color w:val="000000" w:themeColor="text1"/>
          <w:spacing w:val="-8"/>
          <w:sz w:val="22"/>
          <w:szCs w:val="22"/>
        </w:rPr>
      </w:pPr>
      <w:bookmarkStart w:id="198" w:name="_Toc113287402"/>
      <w:r>
        <w:rPr>
          <w:color w:val="000000" w:themeColor="text1"/>
          <w:spacing w:val="-8"/>
          <w:sz w:val="22"/>
          <w:szCs w:val="22"/>
          <w:lang w:val="it-IT"/>
        </w:rPr>
        <w:t>3.3.4</w:t>
      </w:r>
      <w:r w:rsidR="003547A5" w:rsidRPr="00530A0C">
        <w:rPr>
          <w:color w:val="000000" w:themeColor="text1"/>
          <w:spacing w:val="-8"/>
          <w:sz w:val="22"/>
          <w:szCs w:val="22"/>
          <w:lang w:val="it-IT"/>
        </w:rPr>
        <w:t xml:space="preserve">. </w:t>
      </w:r>
      <w:r w:rsidR="003547A5" w:rsidRPr="00530A0C">
        <w:rPr>
          <w:color w:val="000000" w:themeColor="text1"/>
          <w:spacing w:val="-8"/>
          <w:sz w:val="22"/>
          <w:szCs w:val="22"/>
        </w:rPr>
        <w:t xml:space="preserve">Tiến trình thực nghiệm </w:t>
      </w:r>
      <w:r w:rsidR="003547A5" w:rsidRPr="00530A0C">
        <w:rPr>
          <w:color w:val="000000" w:themeColor="text1"/>
          <w:spacing w:val="2"/>
          <w:sz w:val="22"/>
          <w:szCs w:val="22"/>
        </w:rPr>
        <w:t>sư phạm, kiểm tra đánh giá kết qủa thực nghiệm</w:t>
      </w:r>
      <w:bookmarkEnd w:id="198"/>
      <w:r w:rsidR="003547A5" w:rsidRPr="00530A0C">
        <w:rPr>
          <w:color w:val="000000" w:themeColor="text1"/>
          <w:spacing w:val="-8"/>
          <w:sz w:val="22"/>
          <w:szCs w:val="22"/>
        </w:rPr>
        <w:t xml:space="preserve"> </w:t>
      </w:r>
    </w:p>
    <w:p w14:paraId="530C7EB3" w14:textId="33D74054" w:rsidR="003547A5" w:rsidRPr="00530A0C" w:rsidRDefault="00895900" w:rsidP="001E53A8">
      <w:pPr>
        <w:tabs>
          <w:tab w:val="left" w:pos="709"/>
        </w:tabs>
        <w:spacing w:line="280" w:lineRule="exact"/>
        <w:jc w:val="both"/>
        <w:rPr>
          <w:i/>
          <w:color w:val="000000" w:themeColor="text1"/>
          <w:sz w:val="22"/>
          <w:szCs w:val="22"/>
        </w:rPr>
      </w:pPr>
      <w:r>
        <w:rPr>
          <w:i/>
          <w:color w:val="000000" w:themeColor="text1"/>
          <w:sz w:val="22"/>
          <w:szCs w:val="22"/>
        </w:rPr>
        <w:t>3.3.4</w:t>
      </w:r>
      <w:r w:rsidR="003547A5" w:rsidRPr="00530A0C">
        <w:rPr>
          <w:i/>
          <w:color w:val="000000" w:themeColor="text1"/>
          <w:sz w:val="22"/>
          <w:szCs w:val="22"/>
        </w:rPr>
        <w:t>.1. Tiến trình thực nghiệm</w:t>
      </w:r>
    </w:p>
    <w:p w14:paraId="21656A7A" w14:textId="2E6B1931" w:rsidR="003547A5" w:rsidRPr="00530A0C" w:rsidRDefault="003547A5" w:rsidP="001E53A8">
      <w:pPr>
        <w:tabs>
          <w:tab w:val="left" w:pos="709"/>
        </w:tabs>
        <w:spacing w:line="280" w:lineRule="exact"/>
        <w:ind w:firstLine="454"/>
        <w:jc w:val="both"/>
        <w:rPr>
          <w:color w:val="000000" w:themeColor="text1"/>
          <w:spacing w:val="-4"/>
          <w:sz w:val="22"/>
          <w:szCs w:val="22"/>
        </w:rPr>
      </w:pPr>
      <w:r w:rsidRPr="00530A0C">
        <w:rPr>
          <w:color w:val="000000" w:themeColor="text1"/>
          <w:spacing w:val="-4"/>
          <w:sz w:val="22"/>
          <w:szCs w:val="22"/>
        </w:rPr>
        <w:t>Dựa vào mục đích, nội dung, nguyên tắc thực nghiệm NCS</w:t>
      </w:r>
      <w:r w:rsidRPr="00530A0C">
        <w:rPr>
          <w:color w:val="000000" w:themeColor="text1"/>
          <w:spacing w:val="-4"/>
          <w:sz w:val="22"/>
          <w:szCs w:val="22"/>
          <w:lang w:val="vi-VN"/>
        </w:rPr>
        <w:t xml:space="preserve"> tiến hành</w:t>
      </w:r>
      <w:r w:rsidRPr="00530A0C">
        <w:rPr>
          <w:color w:val="000000" w:themeColor="text1"/>
          <w:spacing w:val="-4"/>
          <w:sz w:val="22"/>
          <w:szCs w:val="22"/>
        </w:rPr>
        <w:t xml:space="preserve"> triển khai thực nghiệm trên </w:t>
      </w:r>
      <w:r w:rsidRPr="00530A0C">
        <w:rPr>
          <w:color w:val="000000" w:themeColor="text1"/>
          <w:spacing w:val="-4"/>
          <w:sz w:val="22"/>
          <w:szCs w:val="22"/>
          <w:lang w:val="vi-VN"/>
        </w:rPr>
        <w:t>từng nhóm đối tượng</w:t>
      </w:r>
      <w:r w:rsidRPr="00530A0C">
        <w:rPr>
          <w:color w:val="000000" w:themeColor="text1"/>
          <w:spacing w:val="-4"/>
          <w:sz w:val="22"/>
          <w:szCs w:val="22"/>
        </w:rPr>
        <w:t xml:space="preserve"> cụ thể như sau:</w:t>
      </w:r>
    </w:p>
    <w:p w14:paraId="69C02E9C" w14:textId="5DB24630" w:rsidR="003547A5" w:rsidRPr="00530A0C" w:rsidRDefault="003547A5" w:rsidP="001E53A8">
      <w:pPr>
        <w:tabs>
          <w:tab w:val="left" w:pos="709"/>
        </w:tabs>
        <w:spacing w:line="280" w:lineRule="exact"/>
        <w:ind w:firstLine="454"/>
        <w:jc w:val="both"/>
        <w:rPr>
          <w:color w:val="000000" w:themeColor="text1"/>
          <w:sz w:val="22"/>
          <w:szCs w:val="22"/>
        </w:rPr>
      </w:pPr>
      <w:r w:rsidRPr="00530A0C">
        <w:rPr>
          <w:color w:val="000000" w:themeColor="text1"/>
          <w:sz w:val="22"/>
          <w:szCs w:val="22"/>
          <w:lang w:val="vi-VN"/>
        </w:rPr>
        <w:lastRenderedPageBreak/>
        <w:t xml:space="preserve">Với nhóm </w:t>
      </w:r>
      <w:r w:rsidRPr="00530A0C">
        <w:rPr>
          <w:color w:val="000000" w:themeColor="text1"/>
          <w:sz w:val="22"/>
          <w:szCs w:val="22"/>
        </w:rPr>
        <w:t xml:space="preserve">lớp </w:t>
      </w:r>
      <w:r w:rsidRPr="00530A0C">
        <w:rPr>
          <w:color w:val="000000" w:themeColor="text1"/>
          <w:sz w:val="22"/>
          <w:szCs w:val="22"/>
          <w:lang w:val="vi-VN"/>
        </w:rPr>
        <w:t>đối chứng</w:t>
      </w:r>
      <w:r w:rsidRPr="00530A0C">
        <w:rPr>
          <w:color w:val="000000" w:themeColor="text1"/>
          <w:sz w:val="22"/>
          <w:szCs w:val="22"/>
        </w:rPr>
        <w:t xml:space="preserve"> được tiến hành thực nghiệm tại lớp 6B trường THCS Quyết Thắng. Nội dung dạy học lựa </w:t>
      </w:r>
      <w:proofErr w:type="gramStart"/>
      <w:r w:rsidRPr="00530A0C">
        <w:rPr>
          <w:color w:val="000000" w:themeColor="text1"/>
          <w:sz w:val="22"/>
          <w:szCs w:val="22"/>
        </w:rPr>
        <w:t>chọn  thực</w:t>
      </w:r>
      <w:proofErr w:type="gramEnd"/>
      <w:r w:rsidRPr="00530A0C">
        <w:rPr>
          <w:color w:val="000000" w:themeColor="text1"/>
          <w:sz w:val="22"/>
          <w:szCs w:val="22"/>
        </w:rPr>
        <w:t xml:space="preserve"> nghiệm là chủ đề 5 bộ sách Cánh Diều. Chủ đề này gồm 03 tiết</w:t>
      </w:r>
      <w:r w:rsidR="00BC0E25" w:rsidRPr="00530A0C">
        <w:rPr>
          <w:color w:val="000000" w:themeColor="text1"/>
          <w:sz w:val="22"/>
          <w:szCs w:val="22"/>
        </w:rPr>
        <w:t>.</w:t>
      </w:r>
    </w:p>
    <w:p w14:paraId="1CCA8ACF" w14:textId="1B3B9407" w:rsidR="003547A5" w:rsidRPr="00530A0C" w:rsidRDefault="003547A5" w:rsidP="001E53A8">
      <w:pPr>
        <w:tabs>
          <w:tab w:val="left" w:pos="709"/>
        </w:tabs>
        <w:spacing w:line="280" w:lineRule="exact"/>
        <w:ind w:firstLine="454"/>
        <w:jc w:val="both"/>
        <w:rPr>
          <w:color w:val="000000" w:themeColor="text1"/>
          <w:sz w:val="22"/>
          <w:szCs w:val="22"/>
        </w:rPr>
      </w:pPr>
      <w:r w:rsidRPr="00530A0C">
        <w:rPr>
          <w:color w:val="000000" w:themeColor="text1"/>
          <w:sz w:val="22"/>
          <w:szCs w:val="22"/>
        </w:rPr>
        <w:t>N</w:t>
      </w:r>
      <w:r w:rsidRPr="00530A0C">
        <w:rPr>
          <w:color w:val="000000" w:themeColor="text1"/>
          <w:sz w:val="22"/>
          <w:szCs w:val="22"/>
          <w:lang w:val="vi-VN"/>
        </w:rPr>
        <w:t xml:space="preserve">hóm </w:t>
      </w:r>
      <w:r w:rsidRPr="00530A0C">
        <w:rPr>
          <w:color w:val="000000" w:themeColor="text1"/>
          <w:sz w:val="22"/>
          <w:szCs w:val="22"/>
        </w:rPr>
        <w:t xml:space="preserve">lớp </w:t>
      </w:r>
      <w:r w:rsidRPr="00530A0C">
        <w:rPr>
          <w:color w:val="000000" w:themeColor="text1"/>
          <w:sz w:val="22"/>
          <w:szCs w:val="22"/>
          <w:lang w:val="vi-VN"/>
        </w:rPr>
        <w:t>đối chứng</w:t>
      </w:r>
      <w:r w:rsidRPr="00530A0C">
        <w:rPr>
          <w:color w:val="000000" w:themeColor="text1"/>
          <w:sz w:val="22"/>
          <w:szCs w:val="22"/>
        </w:rPr>
        <w:t xml:space="preserve"> này </w:t>
      </w:r>
      <w:r w:rsidRPr="00530A0C">
        <w:rPr>
          <w:color w:val="000000" w:themeColor="text1"/>
          <w:sz w:val="22"/>
          <w:szCs w:val="22"/>
          <w:lang w:val="vi-VN"/>
        </w:rPr>
        <w:t>thực hiện theo Kế hoạch dạy học của năm học 2021-2022 đã được phê duyệt của Nhà trường</w:t>
      </w:r>
      <w:r w:rsidRPr="00530A0C">
        <w:rPr>
          <w:color w:val="000000" w:themeColor="text1"/>
          <w:sz w:val="22"/>
          <w:szCs w:val="22"/>
        </w:rPr>
        <w:t>, nhóm này không sử dụng các biện pháp đổi mới [Phụ lục 1.1.3]</w:t>
      </w:r>
    </w:p>
    <w:p w14:paraId="213BFB32" w14:textId="18A3BFF3" w:rsidR="003547A5" w:rsidRPr="00530A0C" w:rsidRDefault="003547A5" w:rsidP="001E53A8">
      <w:pPr>
        <w:tabs>
          <w:tab w:val="left" w:pos="709"/>
        </w:tabs>
        <w:spacing w:line="280" w:lineRule="exact"/>
        <w:jc w:val="both"/>
        <w:rPr>
          <w:color w:val="000000" w:themeColor="text1"/>
          <w:spacing w:val="-8"/>
          <w:sz w:val="22"/>
          <w:szCs w:val="22"/>
        </w:rPr>
      </w:pPr>
      <w:r w:rsidRPr="00530A0C">
        <w:rPr>
          <w:i/>
          <w:color w:val="000000" w:themeColor="text1"/>
          <w:sz w:val="22"/>
          <w:szCs w:val="22"/>
        </w:rPr>
        <w:t>3</w:t>
      </w:r>
      <w:r w:rsidR="00895900">
        <w:rPr>
          <w:i/>
          <w:color w:val="000000" w:themeColor="text1"/>
          <w:sz w:val="22"/>
          <w:szCs w:val="22"/>
        </w:rPr>
        <w:t>.3.4</w:t>
      </w:r>
      <w:r w:rsidRPr="00530A0C">
        <w:rPr>
          <w:i/>
          <w:color w:val="000000" w:themeColor="text1"/>
          <w:sz w:val="22"/>
          <w:szCs w:val="22"/>
        </w:rPr>
        <w:t>.2. Phân tích kết quả thực nghiệm, kiểm tra, đánh giá tính đồng bộ của đối tượng nghiên cứu</w:t>
      </w:r>
    </w:p>
    <w:p w14:paraId="768591D0" w14:textId="57AA9C4B" w:rsidR="003547A5" w:rsidRPr="00530A0C" w:rsidRDefault="003547A5" w:rsidP="001E53A8">
      <w:pPr>
        <w:tabs>
          <w:tab w:val="left" w:pos="709"/>
        </w:tabs>
        <w:spacing w:line="280" w:lineRule="exact"/>
        <w:ind w:firstLine="454"/>
        <w:jc w:val="both"/>
        <w:rPr>
          <w:color w:val="000000" w:themeColor="text1"/>
          <w:spacing w:val="-8"/>
          <w:sz w:val="22"/>
          <w:szCs w:val="22"/>
        </w:rPr>
      </w:pPr>
      <w:r w:rsidRPr="00530A0C">
        <w:rPr>
          <w:color w:val="000000" w:themeColor="text1"/>
          <w:sz w:val="22"/>
          <w:szCs w:val="22"/>
        </w:rPr>
        <w:t>Tiến hành kiểm tra tính đồng bộ cùa hai đối tượng thực nghiệm và đối chứng thông qua bàng tiêu chuẩn kiểm tra, đánh giá kĩ năng hát, kỹ năng sử dụng đàn phím điện tử trong dạy và h</w:t>
      </w:r>
      <w:r w:rsidR="00BC0E25" w:rsidRPr="00530A0C">
        <w:rPr>
          <w:color w:val="000000" w:themeColor="text1"/>
          <w:sz w:val="22"/>
          <w:szCs w:val="22"/>
        </w:rPr>
        <w:t>ọc</w:t>
      </w:r>
      <w:r w:rsidRPr="00530A0C">
        <w:rPr>
          <w:color w:val="000000" w:themeColor="text1"/>
          <w:sz w:val="22"/>
          <w:szCs w:val="22"/>
        </w:rPr>
        <w:t xml:space="preserve"> mà đề tài đã xây dựng.</w:t>
      </w:r>
    </w:p>
    <w:p w14:paraId="5B447D64" w14:textId="03F75CE2" w:rsidR="003547A5" w:rsidRPr="00530A0C" w:rsidRDefault="00895900" w:rsidP="001E53A8">
      <w:pPr>
        <w:spacing w:line="280" w:lineRule="exact"/>
        <w:jc w:val="both"/>
        <w:rPr>
          <w:i/>
          <w:color w:val="000000" w:themeColor="text1"/>
          <w:sz w:val="22"/>
          <w:szCs w:val="22"/>
        </w:rPr>
      </w:pPr>
      <w:r>
        <w:rPr>
          <w:i/>
          <w:color w:val="000000" w:themeColor="text1"/>
          <w:sz w:val="22"/>
          <w:szCs w:val="22"/>
        </w:rPr>
        <w:t>3.3.4</w:t>
      </w:r>
      <w:r w:rsidR="003547A5" w:rsidRPr="00530A0C">
        <w:rPr>
          <w:i/>
          <w:color w:val="000000" w:themeColor="text1"/>
          <w:sz w:val="22"/>
          <w:szCs w:val="22"/>
        </w:rPr>
        <w:t xml:space="preserve">.3. Đánh giá kết quả và kết luận sư phạm sau thực nghiệm </w:t>
      </w:r>
    </w:p>
    <w:p w14:paraId="6D8B4443" w14:textId="157FC59F" w:rsidR="003547A5" w:rsidRPr="00530A0C" w:rsidRDefault="00B778B9" w:rsidP="001E53A8">
      <w:pPr>
        <w:spacing w:line="280" w:lineRule="exact"/>
        <w:ind w:firstLine="454"/>
        <w:jc w:val="both"/>
        <w:rPr>
          <w:i/>
          <w:color w:val="000000" w:themeColor="text1"/>
          <w:sz w:val="22"/>
          <w:szCs w:val="22"/>
        </w:rPr>
      </w:pPr>
      <w:r>
        <w:rPr>
          <w:i/>
          <w:color w:val="000000" w:themeColor="text1"/>
          <w:sz w:val="22"/>
          <w:szCs w:val="22"/>
        </w:rPr>
        <w:t xml:space="preserve">a. </w:t>
      </w:r>
      <w:r w:rsidR="003547A5" w:rsidRPr="00530A0C">
        <w:rPr>
          <w:i/>
          <w:color w:val="000000" w:themeColor="text1"/>
          <w:sz w:val="22"/>
          <w:szCs w:val="22"/>
        </w:rPr>
        <w:t xml:space="preserve">Đánh giá kết quả thực nghiệm </w:t>
      </w:r>
    </w:p>
    <w:p w14:paraId="379336AD" w14:textId="54F33787" w:rsidR="003547A5" w:rsidRPr="00530A0C" w:rsidRDefault="003547A5" w:rsidP="001E53A8">
      <w:pPr>
        <w:spacing w:line="280" w:lineRule="exact"/>
        <w:ind w:firstLine="454"/>
        <w:jc w:val="both"/>
        <w:rPr>
          <w:color w:val="000000" w:themeColor="text1"/>
          <w:sz w:val="22"/>
          <w:szCs w:val="22"/>
        </w:rPr>
      </w:pPr>
      <w:r w:rsidRPr="00530A0C">
        <w:rPr>
          <w:color w:val="000000" w:themeColor="text1"/>
          <w:sz w:val="22"/>
          <w:szCs w:val="22"/>
        </w:rPr>
        <w:t>Sau khi thực hiện dạy học âm nhạc tại 2 lớp: lớp thực nghiệm và lớp đối chứng kết quả thực nghiệm sư phạm cho thấy, PPDH sử dụng đàn phím điện tử trong dạy học âm nhạc mà luận án đề xuất có tính khả thi, mang lại hiệu quả tích cực, cải thiện chất lượng dạy học trong điều kiện thực tế giảng dạy ở các trường THCS.</w:t>
      </w:r>
    </w:p>
    <w:p w14:paraId="25A569DC" w14:textId="153301CF" w:rsidR="003547A5" w:rsidRPr="00530A0C" w:rsidRDefault="00B778B9" w:rsidP="001E53A8">
      <w:pPr>
        <w:spacing w:line="280" w:lineRule="exact"/>
        <w:ind w:firstLine="454"/>
        <w:jc w:val="both"/>
        <w:rPr>
          <w:i/>
          <w:color w:val="000000" w:themeColor="text1"/>
          <w:sz w:val="22"/>
          <w:szCs w:val="22"/>
        </w:rPr>
      </w:pPr>
      <w:r>
        <w:rPr>
          <w:i/>
          <w:color w:val="000000" w:themeColor="text1"/>
          <w:sz w:val="22"/>
          <w:szCs w:val="22"/>
        </w:rPr>
        <w:t xml:space="preserve">b. </w:t>
      </w:r>
      <w:r w:rsidR="003547A5" w:rsidRPr="00530A0C">
        <w:rPr>
          <w:i/>
          <w:color w:val="000000" w:themeColor="text1"/>
          <w:sz w:val="22"/>
          <w:szCs w:val="22"/>
        </w:rPr>
        <w:t>Một số kết luận sư phạm rút ra từ thực nghiệm</w:t>
      </w:r>
    </w:p>
    <w:p w14:paraId="08694465" w14:textId="4DFFFB11" w:rsidR="00603A55" w:rsidRPr="00530A0C" w:rsidRDefault="003547A5" w:rsidP="001E53A8">
      <w:pPr>
        <w:spacing w:line="280" w:lineRule="exact"/>
        <w:ind w:firstLine="454"/>
        <w:jc w:val="both"/>
        <w:rPr>
          <w:color w:val="000000" w:themeColor="text1"/>
          <w:spacing w:val="2"/>
          <w:sz w:val="22"/>
          <w:szCs w:val="22"/>
        </w:rPr>
      </w:pPr>
      <w:r w:rsidRPr="00530A0C">
        <w:rPr>
          <w:color w:val="000000" w:themeColor="text1"/>
          <w:spacing w:val="2"/>
          <w:sz w:val="22"/>
          <w:szCs w:val="22"/>
        </w:rPr>
        <w:t xml:space="preserve"> Kết quả thực nghiệm cho thấy tính khả thi của việc sử dụng đàn phím điện tử trong phương pháp dạy học âm nhạc được đề xuất trong luận án không những nâng cao kiến thức âm nhạc trên phương diện lí thuyết, mà còn biết thể hiện tốt trong kỹ năng thực hành, luyện tập. </w:t>
      </w:r>
    </w:p>
    <w:p w14:paraId="6AB808E0" w14:textId="7ED5B806" w:rsidR="00A857C5" w:rsidRPr="00530A0C" w:rsidRDefault="00895900" w:rsidP="001E53A8">
      <w:pPr>
        <w:pStyle w:val="Heading1"/>
        <w:spacing w:before="0" w:beforeAutospacing="0" w:after="0" w:afterAutospacing="0" w:line="280" w:lineRule="exact"/>
        <w:jc w:val="both"/>
        <w:rPr>
          <w:bCs w:val="0"/>
          <w:i/>
          <w:color w:val="000000" w:themeColor="text1"/>
          <w:sz w:val="22"/>
          <w:szCs w:val="22"/>
          <w:lang w:val="vi-VN"/>
        </w:rPr>
      </w:pPr>
      <w:bookmarkStart w:id="199" w:name="_Toc113287403"/>
      <w:r>
        <w:rPr>
          <w:bCs w:val="0"/>
          <w:i/>
          <w:color w:val="000000" w:themeColor="text1"/>
          <w:sz w:val="22"/>
          <w:szCs w:val="22"/>
        </w:rPr>
        <w:t>K</w:t>
      </w:r>
      <w:r w:rsidR="00A857C5" w:rsidRPr="00530A0C">
        <w:rPr>
          <w:bCs w:val="0"/>
          <w:i/>
          <w:color w:val="000000" w:themeColor="text1"/>
          <w:sz w:val="22"/>
          <w:szCs w:val="22"/>
          <w:lang w:val="vi-VN"/>
        </w:rPr>
        <w:t>ết</w:t>
      </w:r>
      <w:bookmarkEnd w:id="196"/>
      <w:bookmarkEnd w:id="199"/>
      <w:r>
        <w:rPr>
          <w:bCs w:val="0"/>
          <w:i/>
          <w:color w:val="000000" w:themeColor="text1"/>
          <w:sz w:val="22"/>
          <w:szCs w:val="22"/>
          <w:lang w:val="vi-VN"/>
        </w:rPr>
        <w:t xml:space="preserve"> luận chương 3</w:t>
      </w:r>
      <w:r w:rsidR="00A857C5" w:rsidRPr="00530A0C">
        <w:rPr>
          <w:bCs w:val="0"/>
          <w:i/>
          <w:color w:val="000000" w:themeColor="text1"/>
          <w:sz w:val="22"/>
          <w:szCs w:val="22"/>
          <w:lang w:val="vi-VN"/>
        </w:rPr>
        <w:t xml:space="preserve"> </w:t>
      </w:r>
    </w:p>
    <w:p w14:paraId="2A380501" w14:textId="36F23930" w:rsidR="00A857C5" w:rsidRPr="000D5580" w:rsidRDefault="00A857C5" w:rsidP="000D5580">
      <w:pPr>
        <w:spacing w:line="280" w:lineRule="exact"/>
        <w:ind w:firstLine="454"/>
        <w:jc w:val="both"/>
        <w:rPr>
          <w:color w:val="000000" w:themeColor="text1"/>
          <w:spacing w:val="2"/>
          <w:sz w:val="22"/>
          <w:szCs w:val="22"/>
          <w:lang w:val="vi-VN"/>
        </w:rPr>
      </w:pPr>
      <w:r w:rsidRPr="000D5580">
        <w:rPr>
          <w:color w:val="000000" w:themeColor="text1"/>
          <w:spacing w:val="2"/>
          <w:sz w:val="22"/>
          <w:szCs w:val="22"/>
          <w:lang w:val="vi-VN"/>
        </w:rPr>
        <w:t xml:space="preserve">Qua khảo sát thực tiễn ở một số trường THCS thuộc địa bàn nghiên </w:t>
      </w:r>
      <w:r w:rsidR="00B1193B" w:rsidRPr="000D5580">
        <w:rPr>
          <w:color w:val="000000" w:themeColor="text1"/>
          <w:spacing w:val="2"/>
          <w:sz w:val="22"/>
          <w:szCs w:val="22"/>
          <w:lang w:val="vi-VN"/>
        </w:rPr>
        <w:t xml:space="preserve"> </w:t>
      </w:r>
      <w:r w:rsidRPr="000D5580">
        <w:rPr>
          <w:color w:val="000000" w:themeColor="text1"/>
          <w:spacing w:val="2"/>
          <w:sz w:val="22"/>
          <w:szCs w:val="22"/>
          <w:lang w:val="vi-VN"/>
        </w:rPr>
        <w:t xml:space="preserve">cứu, còn một số điều bất cập từ cơ sở vật chất đến nhận thức của chủ thể </w:t>
      </w:r>
      <w:r w:rsidR="00B1193B" w:rsidRPr="000D5580">
        <w:rPr>
          <w:color w:val="000000" w:themeColor="text1"/>
          <w:spacing w:val="2"/>
          <w:sz w:val="22"/>
          <w:szCs w:val="22"/>
          <w:lang w:val="vi-VN"/>
        </w:rPr>
        <w:t xml:space="preserve"> </w:t>
      </w:r>
      <w:r w:rsidRPr="000D5580">
        <w:rPr>
          <w:color w:val="000000" w:themeColor="text1"/>
          <w:spacing w:val="2"/>
          <w:sz w:val="22"/>
          <w:szCs w:val="22"/>
          <w:lang w:val="vi-VN"/>
        </w:rPr>
        <w:t xml:space="preserve">giáo dục, giáo viên trực tiếp thực hiện sự nghiệp giáo dục âm nhạc phổ thông ở miền các </w:t>
      </w:r>
      <w:r w:rsidR="00A93859" w:rsidRPr="000D5580">
        <w:rPr>
          <w:color w:val="000000" w:themeColor="text1"/>
          <w:spacing w:val="2"/>
          <w:sz w:val="22"/>
          <w:szCs w:val="22"/>
          <w:lang w:val="vi-VN"/>
        </w:rPr>
        <w:t>DTTS</w:t>
      </w:r>
      <w:r w:rsidRPr="000D5580">
        <w:rPr>
          <w:color w:val="000000" w:themeColor="text1"/>
          <w:spacing w:val="2"/>
          <w:sz w:val="22"/>
          <w:szCs w:val="22"/>
          <w:lang w:val="vi-VN"/>
        </w:rPr>
        <w:t xml:space="preserve">. Đó là nhận thức chưa đầy đủ về vai trò của </w:t>
      </w:r>
      <w:r w:rsidR="005773CB" w:rsidRPr="000D5580">
        <w:rPr>
          <w:color w:val="000000" w:themeColor="text1"/>
          <w:spacing w:val="2"/>
          <w:sz w:val="22"/>
          <w:szCs w:val="22"/>
          <w:lang w:val="vi-VN"/>
        </w:rPr>
        <w:t>ĐPĐT</w:t>
      </w:r>
      <w:r w:rsidRPr="000D5580">
        <w:rPr>
          <w:color w:val="000000" w:themeColor="text1"/>
          <w:spacing w:val="2"/>
          <w:sz w:val="22"/>
          <w:szCs w:val="22"/>
          <w:lang w:val="vi-VN"/>
        </w:rPr>
        <w:t xml:space="preserve"> của giáo viên dạy âm nhạc ở bậc học phổ thông. </w:t>
      </w:r>
    </w:p>
    <w:p w14:paraId="57733C80" w14:textId="3D8C0107" w:rsidR="000D5580" w:rsidRPr="000D5580" w:rsidRDefault="000D5580" w:rsidP="000D5580">
      <w:pPr>
        <w:spacing w:line="280" w:lineRule="exact"/>
        <w:ind w:firstLine="454"/>
        <w:jc w:val="both"/>
        <w:rPr>
          <w:sz w:val="22"/>
          <w:szCs w:val="22"/>
          <w:lang w:val="vi-VN"/>
        </w:rPr>
      </w:pPr>
      <w:r w:rsidRPr="000D5580">
        <w:rPr>
          <w:sz w:val="22"/>
          <w:szCs w:val="22"/>
          <w:lang w:val="vi-VN"/>
        </w:rPr>
        <w:lastRenderedPageBreak/>
        <w:t>Chúng tôi đưa ra các biện pháp để khắc phục những hạn chế và khó khăn trong dạy học sử dụng đàn phím điện tử của GV cho HS THCS cụ thể là: (1) Sử dụng ĐPĐT trong dạy học các mạch nội dung âm nhạc; (2) Quy định giáo viên âm nhạc phải sử dụng ĐPĐT, và coi ĐPĐT là công cụ chính yếu cho dạy học âm nhạc.</w:t>
      </w:r>
    </w:p>
    <w:p w14:paraId="65E25BA7" w14:textId="70AAAC68" w:rsidR="002E072C" w:rsidRPr="000D5580" w:rsidRDefault="00A857C5" w:rsidP="000D5580">
      <w:pPr>
        <w:spacing w:line="280" w:lineRule="exact"/>
        <w:ind w:firstLine="454"/>
        <w:jc w:val="both"/>
        <w:rPr>
          <w:color w:val="000000" w:themeColor="text1"/>
          <w:sz w:val="22"/>
          <w:szCs w:val="22"/>
          <w:lang w:val="vi-VN"/>
        </w:rPr>
      </w:pPr>
      <w:r w:rsidRPr="000D5580">
        <w:rPr>
          <w:color w:val="000000" w:themeColor="text1"/>
          <w:sz w:val="22"/>
          <w:szCs w:val="22"/>
          <w:lang w:val="vi-VN"/>
        </w:rPr>
        <w:t>Đối với các cơ sở đào tạo giáo viên âm nhạc phổ thông, đề xuất của chúng tôi là cần cần có sự nghiên cứu, kịp thời điều chỉnh chương trình, nội dung giáo trình cho phù hợp hơn với đòi hỏi của thực tiễn giáo dục âm nhạc thổ thông.</w:t>
      </w:r>
      <w:bookmarkStart w:id="200" w:name="_Toc109477959"/>
      <w:bookmarkStart w:id="201" w:name="_Toc110963429"/>
      <w:bookmarkStart w:id="202" w:name="_Toc113287404"/>
    </w:p>
    <w:p w14:paraId="68D984C9" w14:textId="71552B3C" w:rsidR="006038A5" w:rsidRPr="00530A0C" w:rsidRDefault="006038A5" w:rsidP="001E53A8">
      <w:pPr>
        <w:spacing w:after="200" w:line="280" w:lineRule="exact"/>
        <w:jc w:val="both"/>
        <w:rPr>
          <w:b/>
          <w:color w:val="000000" w:themeColor="text1"/>
          <w:sz w:val="22"/>
          <w:szCs w:val="22"/>
        </w:rPr>
      </w:pPr>
    </w:p>
    <w:p w14:paraId="6E8C9A01" w14:textId="233706B4" w:rsidR="00F1715C" w:rsidRPr="00530A0C" w:rsidRDefault="00442BA6" w:rsidP="001E53A8">
      <w:pPr>
        <w:spacing w:line="280" w:lineRule="exact"/>
        <w:ind w:firstLine="567"/>
        <w:jc w:val="center"/>
        <w:rPr>
          <w:b/>
          <w:color w:val="000000" w:themeColor="text1"/>
          <w:sz w:val="22"/>
          <w:szCs w:val="22"/>
          <w:lang w:val="en-GB" w:eastAsia="en-GB"/>
        </w:rPr>
      </w:pPr>
      <w:bookmarkStart w:id="203" w:name="_GoBack"/>
      <w:bookmarkEnd w:id="203"/>
      <w:r w:rsidRPr="00530A0C">
        <w:rPr>
          <w:b/>
          <w:color w:val="000000" w:themeColor="text1"/>
          <w:sz w:val="22"/>
          <w:szCs w:val="22"/>
        </w:rPr>
        <w:t>KẾT LUẬN</w:t>
      </w:r>
      <w:bookmarkEnd w:id="200"/>
      <w:bookmarkEnd w:id="201"/>
      <w:bookmarkEnd w:id="202"/>
      <w:r w:rsidR="00895900">
        <w:rPr>
          <w:b/>
          <w:color w:val="000000" w:themeColor="text1"/>
          <w:sz w:val="22"/>
          <w:szCs w:val="22"/>
        </w:rPr>
        <w:t xml:space="preserve"> VÀ KHUYẾN NGHỊ</w:t>
      </w:r>
    </w:p>
    <w:p w14:paraId="22603F21" w14:textId="0D1EA586" w:rsidR="00F44418" w:rsidRPr="00530A0C" w:rsidRDefault="00442BA6" w:rsidP="001E53A8">
      <w:pPr>
        <w:spacing w:line="280" w:lineRule="exact"/>
        <w:ind w:firstLine="454"/>
        <w:jc w:val="both"/>
        <w:rPr>
          <w:color w:val="000000" w:themeColor="text1"/>
          <w:sz w:val="22"/>
          <w:szCs w:val="22"/>
          <w:lang w:val="vi-VN"/>
        </w:rPr>
      </w:pPr>
      <w:r w:rsidRPr="00530A0C">
        <w:rPr>
          <w:color w:val="000000" w:themeColor="text1"/>
          <w:spacing w:val="2"/>
          <w:sz w:val="22"/>
          <w:szCs w:val="22"/>
        </w:rPr>
        <w:t>Đối v</w:t>
      </w:r>
      <w:r w:rsidR="00E44CFD">
        <w:rPr>
          <w:color w:val="000000" w:themeColor="text1"/>
          <w:spacing w:val="2"/>
          <w:sz w:val="22"/>
          <w:szCs w:val="22"/>
        </w:rPr>
        <w:t>ới lứa tuổi học sinh vai trò của</w:t>
      </w:r>
      <w:r w:rsidRPr="00530A0C">
        <w:rPr>
          <w:color w:val="000000" w:themeColor="text1"/>
          <w:spacing w:val="2"/>
          <w:sz w:val="22"/>
          <w:szCs w:val="22"/>
        </w:rPr>
        <w:t xml:space="preserve"> giáo dục âm nhạc vô cùng quan trọng. Đặc biệt, giáo dục âm nhạc góp phần thiết yếu vào giáo dục thẩm mỹ, hoàn thiện nhân cách. </w:t>
      </w:r>
      <w:r w:rsidRPr="00530A0C">
        <w:rPr>
          <w:color w:val="000000" w:themeColor="text1"/>
          <w:sz w:val="22"/>
          <w:szCs w:val="22"/>
          <w:lang w:val="vi-VN"/>
        </w:rPr>
        <w:t xml:space="preserve">Qua khảo sát thực tiễn ở một số trường THCS thuộc địa bàn nghiên cứu, điều bất cập lớn nhất không phải là cơ sở vật chất mà là nhận thức của những người trực tiếp dạy môn âm nhạc, thực hiện sự nghiệp giáo dục phổ thông ở miền các </w:t>
      </w:r>
      <w:r w:rsidR="00A93859" w:rsidRPr="00530A0C">
        <w:rPr>
          <w:color w:val="000000" w:themeColor="text1"/>
          <w:sz w:val="22"/>
          <w:szCs w:val="22"/>
          <w:lang w:val="vi-VN"/>
        </w:rPr>
        <w:t>DTTS</w:t>
      </w:r>
      <w:r w:rsidRPr="00530A0C">
        <w:rPr>
          <w:color w:val="000000" w:themeColor="text1"/>
          <w:sz w:val="22"/>
          <w:szCs w:val="22"/>
          <w:lang w:val="vi-VN"/>
        </w:rPr>
        <w:t>. Nhận thức này thực sự đáng lo ngại, thể hiện sự chưa thấy được vai trò, năng lực sử dụng nhạc cụ củ</w:t>
      </w:r>
      <w:r w:rsidR="001A5711" w:rsidRPr="00530A0C">
        <w:rPr>
          <w:color w:val="000000" w:themeColor="text1"/>
          <w:sz w:val="22"/>
          <w:szCs w:val="22"/>
          <w:lang w:val="vi-VN"/>
        </w:rPr>
        <w:t>a đội ngũ giáo viên dạy âm nhạc</w:t>
      </w:r>
      <w:r w:rsidRPr="00530A0C">
        <w:rPr>
          <w:color w:val="000000" w:themeColor="text1"/>
          <w:sz w:val="22"/>
          <w:szCs w:val="22"/>
          <w:lang w:val="vi-VN"/>
        </w:rPr>
        <w:t xml:space="preserve">. </w:t>
      </w:r>
      <w:r w:rsidR="005773CB" w:rsidRPr="00530A0C">
        <w:rPr>
          <w:color w:val="000000" w:themeColor="text1"/>
          <w:sz w:val="22"/>
          <w:szCs w:val="22"/>
        </w:rPr>
        <w:t>ĐPĐT</w:t>
      </w:r>
      <w:r w:rsidRPr="00530A0C">
        <w:rPr>
          <w:color w:val="000000" w:themeColor="text1"/>
          <w:sz w:val="22"/>
          <w:szCs w:val="22"/>
        </w:rPr>
        <w:t xml:space="preserve"> là một phương tiện thiết</w:t>
      </w:r>
      <w:r w:rsidRPr="00530A0C">
        <w:rPr>
          <w:color w:val="000000" w:themeColor="text1"/>
          <w:sz w:val="22"/>
          <w:szCs w:val="22"/>
          <w:lang w:val="vi-VN"/>
        </w:rPr>
        <w:t xml:space="preserve"> yếu</w:t>
      </w:r>
      <w:r w:rsidRPr="00530A0C">
        <w:rPr>
          <w:color w:val="000000" w:themeColor="text1"/>
          <w:sz w:val="22"/>
          <w:szCs w:val="22"/>
        </w:rPr>
        <w:t xml:space="preserve"> trong dạy học môn Âm nhạc. Tuy nhiên chính</w:t>
      </w:r>
      <w:r w:rsidRPr="00530A0C">
        <w:rPr>
          <w:color w:val="000000" w:themeColor="text1"/>
          <w:sz w:val="22"/>
          <w:szCs w:val="22"/>
          <w:lang w:val="vi-VN"/>
        </w:rPr>
        <w:t xml:space="preserve"> nhận thức của giáo viên không còn coi đó là phương tiện thiết yếu là một</w:t>
      </w:r>
      <w:r w:rsidRPr="00530A0C">
        <w:rPr>
          <w:color w:val="000000" w:themeColor="text1"/>
          <w:sz w:val="22"/>
          <w:szCs w:val="22"/>
        </w:rPr>
        <w:t xml:space="preserve"> bất cập</w:t>
      </w:r>
      <w:r w:rsidRPr="00530A0C">
        <w:rPr>
          <w:color w:val="000000" w:themeColor="text1"/>
          <w:sz w:val="22"/>
          <w:szCs w:val="22"/>
          <w:lang w:val="vi-VN"/>
        </w:rPr>
        <w:t>.</w:t>
      </w:r>
      <w:r w:rsidR="001A5711" w:rsidRPr="00530A0C">
        <w:rPr>
          <w:color w:val="000000" w:themeColor="text1"/>
          <w:sz w:val="22"/>
          <w:szCs w:val="22"/>
          <w:lang w:val="vi-VN"/>
        </w:rPr>
        <w:t xml:space="preserve"> </w:t>
      </w:r>
    </w:p>
    <w:p w14:paraId="201150F6" w14:textId="77777777" w:rsidR="00F44418" w:rsidRPr="00530A0C" w:rsidRDefault="00F44418" w:rsidP="001E53A8">
      <w:pPr>
        <w:spacing w:line="280" w:lineRule="exact"/>
        <w:ind w:firstLine="454"/>
        <w:jc w:val="both"/>
        <w:rPr>
          <w:color w:val="000000" w:themeColor="text1"/>
          <w:sz w:val="22"/>
          <w:szCs w:val="22"/>
          <w:lang w:val="vi-VN"/>
        </w:rPr>
      </w:pPr>
      <w:r w:rsidRPr="00530A0C">
        <w:rPr>
          <w:color w:val="000000" w:themeColor="text1"/>
          <w:sz w:val="22"/>
          <w:szCs w:val="22"/>
        </w:rPr>
        <w:t>Chính vì vậy, chúng</w:t>
      </w:r>
      <w:r w:rsidRPr="00530A0C">
        <w:rPr>
          <w:color w:val="000000" w:themeColor="text1"/>
          <w:sz w:val="22"/>
          <w:szCs w:val="22"/>
          <w:lang w:val="vi-VN"/>
        </w:rPr>
        <w:t xml:space="preserve"> tôi đã căn cứ</w:t>
      </w:r>
      <w:r w:rsidRPr="00530A0C">
        <w:rPr>
          <w:color w:val="000000" w:themeColor="text1"/>
          <w:sz w:val="22"/>
          <w:szCs w:val="22"/>
        </w:rPr>
        <w:t xml:space="preserve"> thực trạng dạy học âm nhạc ở</w:t>
      </w:r>
      <w:r w:rsidRPr="00530A0C">
        <w:rPr>
          <w:color w:val="000000" w:themeColor="text1"/>
          <w:sz w:val="22"/>
          <w:szCs w:val="22"/>
          <w:lang w:val="vi-VN"/>
        </w:rPr>
        <w:t xml:space="preserve"> một số tỉnh miền núi phía Bắc </w:t>
      </w:r>
      <w:r w:rsidRPr="00530A0C">
        <w:rPr>
          <w:color w:val="000000" w:themeColor="text1"/>
          <w:sz w:val="22"/>
          <w:szCs w:val="22"/>
        </w:rPr>
        <w:t>liên</w:t>
      </w:r>
      <w:r w:rsidRPr="00530A0C">
        <w:rPr>
          <w:color w:val="000000" w:themeColor="text1"/>
          <w:sz w:val="22"/>
          <w:szCs w:val="22"/>
          <w:lang w:val="vi-VN"/>
        </w:rPr>
        <w:t xml:space="preserve"> quan đến</w:t>
      </w:r>
      <w:r w:rsidRPr="00530A0C">
        <w:rPr>
          <w:color w:val="000000" w:themeColor="text1"/>
          <w:sz w:val="22"/>
          <w:szCs w:val="22"/>
        </w:rPr>
        <w:t xml:space="preserve"> việc sử dụng ĐPĐT trong giáo</w:t>
      </w:r>
      <w:r w:rsidRPr="00530A0C">
        <w:rPr>
          <w:color w:val="000000" w:themeColor="text1"/>
          <w:sz w:val="22"/>
          <w:szCs w:val="22"/>
          <w:lang w:val="vi-VN"/>
        </w:rPr>
        <w:t xml:space="preserve"> dục</w:t>
      </w:r>
      <w:r w:rsidRPr="00530A0C">
        <w:rPr>
          <w:color w:val="000000" w:themeColor="text1"/>
          <w:sz w:val="22"/>
          <w:szCs w:val="22"/>
        </w:rPr>
        <w:t xml:space="preserve"> âm nhạc</w:t>
      </w:r>
      <w:r w:rsidRPr="00530A0C">
        <w:rPr>
          <w:color w:val="000000" w:themeColor="text1"/>
          <w:sz w:val="22"/>
          <w:szCs w:val="22"/>
          <w:lang w:val="vi-VN"/>
        </w:rPr>
        <w:t xml:space="preserve"> phổ thông</w:t>
      </w:r>
      <w:r w:rsidRPr="00530A0C">
        <w:rPr>
          <w:color w:val="000000" w:themeColor="text1"/>
          <w:sz w:val="22"/>
          <w:szCs w:val="22"/>
        </w:rPr>
        <w:t xml:space="preserve"> mà đưa ra một</w:t>
      </w:r>
      <w:r w:rsidRPr="00530A0C">
        <w:rPr>
          <w:color w:val="000000" w:themeColor="text1"/>
          <w:sz w:val="22"/>
          <w:szCs w:val="22"/>
          <w:lang w:val="vi-VN"/>
        </w:rPr>
        <w:t xml:space="preserve"> số biện pháp</w:t>
      </w:r>
      <w:r w:rsidRPr="00530A0C">
        <w:rPr>
          <w:color w:val="000000" w:themeColor="text1"/>
          <w:sz w:val="22"/>
          <w:szCs w:val="22"/>
        </w:rPr>
        <w:t xml:space="preserve"> </w:t>
      </w:r>
      <w:r w:rsidRPr="00530A0C">
        <w:rPr>
          <w:color w:val="000000" w:themeColor="text1"/>
          <w:sz w:val="22"/>
          <w:szCs w:val="22"/>
          <w:lang w:val="vi-VN"/>
        </w:rPr>
        <w:t xml:space="preserve">cụ thể như sau: </w:t>
      </w:r>
    </w:p>
    <w:p w14:paraId="535BAB2F" w14:textId="77777777" w:rsidR="00F44418" w:rsidRPr="00530A0C" w:rsidRDefault="00F44418" w:rsidP="001E53A8">
      <w:pPr>
        <w:spacing w:line="280" w:lineRule="exact"/>
        <w:ind w:firstLine="454"/>
        <w:jc w:val="both"/>
        <w:rPr>
          <w:color w:val="000000" w:themeColor="text1"/>
          <w:sz w:val="22"/>
          <w:szCs w:val="22"/>
          <w:lang w:val="vi-VN"/>
        </w:rPr>
      </w:pPr>
      <w:r w:rsidRPr="00530A0C">
        <w:rPr>
          <w:color w:val="000000" w:themeColor="text1"/>
          <w:sz w:val="22"/>
          <w:szCs w:val="22"/>
          <w:lang w:val="vi-VN"/>
        </w:rPr>
        <w:t>1/ Khai thác triệt để việc sử dụng đàn phím điện tử trong dạy học một số mạch nội dung âm nhạc: Hát, Đọc nhạc và Lý thuyết âm  nhạc</w:t>
      </w:r>
    </w:p>
    <w:p w14:paraId="7EC2FE4A" w14:textId="77777777" w:rsidR="00F44418" w:rsidRPr="00530A0C" w:rsidRDefault="00F44418" w:rsidP="001E53A8">
      <w:pPr>
        <w:spacing w:line="280" w:lineRule="exact"/>
        <w:ind w:firstLine="454"/>
        <w:jc w:val="both"/>
        <w:rPr>
          <w:color w:val="000000" w:themeColor="text1"/>
          <w:sz w:val="22"/>
          <w:szCs w:val="22"/>
          <w:lang w:val="vi-VN"/>
        </w:rPr>
      </w:pPr>
      <w:r w:rsidRPr="00530A0C">
        <w:rPr>
          <w:color w:val="000000" w:themeColor="text1"/>
          <w:sz w:val="22"/>
          <w:szCs w:val="22"/>
          <w:lang w:val="vi-VN"/>
        </w:rPr>
        <w:t xml:space="preserve">2/ Cần có quy định bắt buộc sử dụng nhạc cụ (ĐPĐT) khi lên lớp đối với giáo viên âm nhạc THCS. </w:t>
      </w:r>
    </w:p>
    <w:p w14:paraId="19A26362" w14:textId="77777777" w:rsidR="00F44418" w:rsidRPr="00530A0C" w:rsidRDefault="00F44418" w:rsidP="001E53A8">
      <w:pPr>
        <w:spacing w:line="280" w:lineRule="exact"/>
        <w:jc w:val="both"/>
        <w:rPr>
          <w:color w:val="000000" w:themeColor="text1"/>
          <w:sz w:val="22"/>
          <w:szCs w:val="22"/>
          <w:lang w:val="vi-VN"/>
        </w:rPr>
      </w:pPr>
      <w:r w:rsidRPr="00530A0C">
        <w:rPr>
          <w:color w:val="000000" w:themeColor="text1"/>
          <w:sz w:val="22"/>
          <w:szCs w:val="22"/>
          <w:lang w:val="vi-VN"/>
        </w:rPr>
        <w:t>Bên cạnh đó, chúng tôi cũng đề xuất một số ý kiến cụ thể như sau:</w:t>
      </w:r>
    </w:p>
    <w:p w14:paraId="05CB5BE1" w14:textId="77777777" w:rsidR="00F44418" w:rsidRPr="001D1169" w:rsidRDefault="00F44418" w:rsidP="001D1169">
      <w:pPr>
        <w:spacing w:line="280" w:lineRule="exact"/>
        <w:ind w:firstLine="454"/>
        <w:jc w:val="both"/>
        <w:rPr>
          <w:color w:val="000000" w:themeColor="text1"/>
          <w:sz w:val="22"/>
          <w:szCs w:val="22"/>
          <w:lang w:val="vi-VN"/>
        </w:rPr>
      </w:pPr>
      <w:r w:rsidRPr="001D1169">
        <w:rPr>
          <w:color w:val="000000" w:themeColor="text1"/>
          <w:sz w:val="22"/>
          <w:szCs w:val="22"/>
          <w:lang w:val="vi-VN"/>
        </w:rPr>
        <w:t xml:space="preserve">1/ Cần đảm bảo cơ sở vật chất cho dạy học bộ môn Âm nhạc </w:t>
      </w:r>
    </w:p>
    <w:p w14:paraId="0C60A544" w14:textId="77777777" w:rsidR="001D1169" w:rsidRPr="001D1169" w:rsidRDefault="001D1169" w:rsidP="001D1169">
      <w:pPr>
        <w:spacing w:line="280" w:lineRule="exact"/>
        <w:ind w:firstLine="454"/>
        <w:jc w:val="both"/>
        <w:rPr>
          <w:sz w:val="22"/>
          <w:szCs w:val="22"/>
          <w:lang w:val="vi-VN"/>
        </w:rPr>
      </w:pPr>
      <w:r w:rsidRPr="001D1169">
        <w:rPr>
          <w:sz w:val="22"/>
          <w:szCs w:val="22"/>
          <w:lang w:val="vi-VN"/>
        </w:rPr>
        <w:lastRenderedPageBreak/>
        <w:t>Chúng tôi cho rằng để đảm bảo về cơ sở vật chất phòng học môn Âm  nhạc, Bộ GD-ĐT nên bổ sung thêm chi tiết “tách riêng và có thiết kế cách âm” đối với phòng học bộ môn Âm nhạc, trong Quy định về cơ sở vật chất các trường phổ thông (Phụ lục Thông tư 13/2020 của Bộ GDĐT).</w:t>
      </w:r>
    </w:p>
    <w:p w14:paraId="7384F7F3" w14:textId="77777777" w:rsidR="00F44418" w:rsidRPr="00530A0C" w:rsidRDefault="00F44418" w:rsidP="001E53A8">
      <w:pPr>
        <w:spacing w:line="280" w:lineRule="exact"/>
        <w:ind w:firstLine="454"/>
        <w:jc w:val="both"/>
        <w:rPr>
          <w:bCs/>
          <w:color w:val="000000" w:themeColor="text1"/>
          <w:sz w:val="22"/>
          <w:szCs w:val="22"/>
          <w:lang w:val="vi-VN"/>
        </w:rPr>
      </w:pPr>
      <w:r w:rsidRPr="00530A0C">
        <w:rPr>
          <w:color w:val="000000" w:themeColor="text1"/>
          <w:sz w:val="22"/>
          <w:szCs w:val="22"/>
          <w:lang w:val="vi-VN"/>
        </w:rPr>
        <w:t>2/</w:t>
      </w:r>
      <w:r w:rsidRPr="00530A0C">
        <w:rPr>
          <w:bCs/>
          <w:i/>
          <w:color w:val="000000" w:themeColor="text1"/>
          <w:sz w:val="22"/>
          <w:szCs w:val="22"/>
          <w:lang w:val="vi-VN"/>
        </w:rPr>
        <w:t xml:space="preserve"> </w:t>
      </w:r>
      <w:r w:rsidRPr="00530A0C">
        <w:rPr>
          <w:bCs/>
          <w:color w:val="000000" w:themeColor="text1"/>
          <w:sz w:val="22"/>
          <w:szCs w:val="22"/>
        </w:rPr>
        <w:t>Điều</w:t>
      </w:r>
      <w:r w:rsidRPr="00530A0C">
        <w:rPr>
          <w:bCs/>
          <w:color w:val="000000" w:themeColor="text1"/>
          <w:sz w:val="22"/>
          <w:szCs w:val="22"/>
          <w:lang w:val="vi-VN"/>
        </w:rPr>
        <w:t xml:space="preserve"> chỉnh nội dung </w:t>
      </w:r>
      <w:r w:rsidRPr="00530A0C">
        <w:rPr>
          <w:bCs/>
          <w:color w:val="000000" w:themeColor="text1"/>
          <w:sz w:val="22"/>
          <w:szCs w:val="22"/>
        </w:rPr>
        <w:t>chương trình dạy</w:t>
      </w:r>
      <w:r w:rsidRPr="00530A0C">
        <w:rPr>
          <w:bCs/>
          <w:color w:val="000000" w:themeColor="text1"/>
          <w:sz w:val="22"/>
          <w:szCs w:val="22"/>
          <w:lang w:val="vi-VN"/>
        </w:rPr>
        <w:t xml:space="preserve"> học môn Nhạc cụ (Đàn phím điện tử)</w:t>
      </w:r>
    </w:p>
    <w:p w14:paraId="201C40BC" w14:textId="782B15E1" w:rsidR="00F44418" w:rsidRPr="00530A0C" w:rsidRDefault="00F44418" w:rsidP="001E53A8">
      <w:pPr>
        <w:spacing w:line="280" w:lineRule="exact"/>
        <w:ind w:firstLine="454"/>
        <w:jc w:val="both"/>
        <w:rPr>
          <w:bCs/>
          <w:iCs/>
          <w:color w:val="000000" w:themeColor="text1"/>
          <w:sz w:val="22"/>
          <w:szCs w:val="22"/>
          <w:lang w:val="vi-VN"/>
        </w:rPr>
      </w:pPr>
      <w:r w:rsidRPr="00530A0C">
        <w:rPr>
          <w:bCs/>
          <w:iCs/>
          <w:color w:val="000000" w:themeColor="text1"/>
          <w:sz w:val="22"/>
          <w:szCs w:val="22"/>
          <w:lang w:val="vi-VN"/>
        </w:rPr>
        <w:t xml:space="preserve">Điều chỉnh nội dung chương trình dạy ĐPĐT theo hướng sát với thực tế công việc cần sử dụng ĐPĐT ở các trường THCS. </w:t>
      </w:r>
    </w:p>
    <w:p w14:paraId="0628C692" w14:textId="77777777" w:rsidR="001D1169" w:rsidRDefault="001318DB" w:rsidP="001E53A8">
      <w:pPr>
        <w:spacing w:line="280" w:lineRule="exact"/>
        <w:ind w:firstLine="454"/>
        <w:jc w:val="both"/>
        <w:rPr>
          <w:color w:val="000000" w:themeColor="text1"/>
          <w:sz w:val="22"/>
          <w:szCs w:val="22"/>
          <w:lang w:val="vi-VN"/>
        </w:rPr>
      </w:pPr>
      <w:r w:rsidRPr="00530A0C">
        <w:rPr>
          <w:color w:val="000000" w:themeColor="text1"/>
          <w:sz w:val="22"/>
          <w:szCs w:val="22"/>
          <w:lang w:val="vi-VN"/>
        </w:rPr>
        <w:t>Về phía các giáo viên dạy âm nhạc cần có sự tự học, tự rèn luyện của bản thân họ. Bên cạnh đó cũng cần sự quan tâm của ngành Giáo dục bố trí các lớp bồi dưỡng nâng cao nghiệp vụ</w:t>
      </w:r>
      <w:r w:rsidRPr="00530A0C">
        <w:rPr>
          <w:color w:val="000000" w:themeColor="text1"/>
          <w:sz w:val="22"/>
          <w:szCs w:val="22"/>
        </w:rPr>
        <w:t xml:space="preserve"> cho</w:t>
      </w:r>
      <w:r w:rsidRPr="00530A0C">
        <w:rPr>
          <w:color w:val="000000" w:themeColor="text1"/>
          <w:sz w:val="22"/>
          <w:szCs w:val="22"/>
          <w:lang w:val="vi-VN"/>
        </w:rPr>
        <w:t xml:space="preserve"> giáo viên; </w:t>
      </w:r>
      <w:r w:rsidR="00442BA6" w:rsidRPr="00530A0C">
        <w:rPr>
          <w:color w:val="000000" w:themeColor="text1"/>
          <w:sz w:val="22"/>
          <w:szCs w:val="22"/>
          <w:lang w:val="vi-VN"/>
        </w:rPr>
        <w:t xml:space="preserve">Về phía các nhà quản lý giáo dục ở các vùng miền núi, cần nhận thức đầy đủ hơn về mục tiêu giáo dục toàn diện và vai trò của người quản lý trong thực hiện mục tiêu đó của sự nghiệp giáo dục phổ thông, đặc biệt là về giáo dục thẩm mỹ. </w:t>
      </w:r>
    </w:p>
    <w:p w14:paraId="126B4F14" w14:textId="65568762" w:rsidR="006038A5" w:rsidRPr="00AC554C" w:rsidRDefault="00442BA6" w:rsidP="001E53A8">
      <w:pPr>
        <w:spacing w:line="280" w:lineRule="exact"/>
        <w:ind w:firstLine="454"/>
        <w:jc w:val="both"/>
        <w:rPr>
          <w:b/>
          <w:bCs/>
          <w:color w:val="000000" w:themeColor="text1"/>
          <w:kern w:val="36"/>
          <w:sz w:val="22"/>
          <w:szCs w:val="22"/>
          <w:lang w:val="x-none" w:eastAsia="x-none"/>
        </w:rPr>
      </w:pPr>
      <w:r w:rsidRPr="00530A0C">
        <w:rPr>
          <w:color w:val="000000" w:themeColor="text1"/>
          <w:spacing w:val="2"/>
          <w:sz w:val="22"/>
          <w:szCs w:val="22"/>
        </w:rPr>
        <w:t>Như</w:t>
      </w:r>
      <w:r w:rsidRPr="00530A0C">
        <w:rPr>
          <w:color w:val="000000" w:themeColor="text1"/>
          <w:spacing w:val="2"/>
          <w:sz w:val="22"/>
          <w:szCs w:val="22"/>
          <w:lang w:val="vi-VN"/>
        </w:rPr>
        <w:t xml:space="preserve"> vậy, </w:t>
      </w:r>
      <w:r w:rsidRPr="00530A0C">
        <w:rPr>
          <w:color w:val="000000" w:themeColor="text1"/>
          <w:spacing w:val="2"/>
          <w:sz w:val="22"/>
          <w:szCs w:val="22"/>
        </w:rPr>
        <w:t xml:space="preserve">nhằm nâng cao chất lượng </w:t>
      </w:r>
      <w:r w:rsidR="00FB745A" w:rsidRPr="00530A0C">
        <w:rPr>
          <w:color w:val="000000" w:themeColor="text1"/>
          <w:spacing w:val="2"/>
          <w:sz w:val="22"/>
          <w:szCs w:val="22"/>
        </w:rPr>
        <w:t>sử</w:t>
      </w:r>
      <w:r w:rsidR="00F44418" w:rsidRPr="00530A0C">
        <w:rPr>
          <w:color w:val="000000" w:themeColor="text1"/>
          <w:spacing w:val="2"/>
          <w:sz w:val="22"/>
          <w:szCs w:val="22"/>
          <w:lang w:val="vi-VN"/>
        </w:rPr>
        <w:t xml:space="preserve"> dụng ĐPĐT trong</w:t>
      </w:r>
      <w:r w:rsidRPr="00530A0C">
        <w:rPr>
          <w:color w:val="000000" w:themeColor="text1"/>
          <w:spacing w:val="2"/>
          <w:sz w:val="22"/>
          <w:szCs w:val="22"/>
        </w:rPr>
        <w:t xml:space="preserve"> dạy</w:t>
      </w:r>
      <w:r w:rsidR="00F44418" w:rsidRPr="00530A0C">
        <w:rPr>
          <w:color w:val="000000" w:themeColor="text1"/>
          <w:spacing w:val="2"/>
          <w:sz w:val="22"/>
          <w:szCs w:val="22"/>
        </w:rPr>
        <w:t xml:space="preserve"> học</w:t>
      </w:r>
      <w:r w:rsidRPr="00530A0C">
        <w:rPr>
          <w:color w:val="000000" w:themeColor="text1"/>
          <w:spacing w:val="2"/>
          <w:sz w:val="22"/>
          <w:szCs w:val="22"/>
        </w:rPr>
        <w:t xml:space="preserve"> môn Âm nhạc tại các trường </w:t>
      </w:r>
      <w:r w:rsidR="001B69F3" w:rsidRPr="00530A0C">
        <w:rPr>
          <w:color w:val="000000" w:themeColor="text1"/>
          <w:spacing w:val="2"/>
          <w:sz w:val="22"/>
          <w:szCs w:val="22"/>
        </w:rPr>
        <w:t>THCS</w:t>
      </w:r>
      <w:r w:rsidRPr="00530A0C">
        <w:rPr>
          <w:color w:val="000000" w:themeColor="text1"/>
          <w:spacing w:val="2"/>
          <w:sz w:val="22"/>
          <w:szCs w:val="22"/>
        </w:rPr>
        <w:t xml:space="preserve"> ở ba tỉnh Bắc Kạn, Lạng Sơn, Tuyên Quang nói riêng và giáo dục Âm nhạc cho học sinh phổ thông nói chung</w:t>
      </w:r>
      <w:r w:rsidR="00F44418" w:rsidRPr="00530A0C">
        <w:rPr>
          <w:color w:val="000000" w:themeColor="text1"/>
          <w:spacing w:val="2"/>
          <w:sz w:val="22"/>
          <w:szCs w:val="22"/>
          <w:lang w:val="vi-VN"/>
        </w:rPr>
        <w:t xml:space="preserve"> không chỉ có các biện</w:t>
      </w:r>
      <w:r w:rsidRPr="00530A0C">
        <w:rPr>
          <w:color w:val="000000" w:themeColor="text1"/>
          <w:spacing w:val="2"/>
          <w:sz w:val="22"/>
          <w:szCs w:val="22"/>
          <w:lang w:val="vi-VN"/>
        </w:rPr>
        <w:t xml:space="preserve"> pháp chuyên môn thuần túy mà </w:t>
      </w:r>
      <w:r w:rsidR="001A5711" w:rsidRPr="00530A0C">
        <w:rPr>
          <w:color w:val="000000" w:themeColor="text1"/>
          <w:spacing w:val="2"/>
          <w:sz w:val="22"/>
          <w:szCs w:val="22"/>
          <w:lang w:val="vi-VN"/>
        </w:rPr>
        <w:t xml:space="preserve">cần có nhiều giải pháp đồng bộ. </w:t>
      </w:r>
      <w:r w:rsidRPr="00530A0C">
        <w:rPr>
          <w:color w:val="000000" w:themeColor="text1"/>
          <w:spacing w:val="2"/>
          <w:sz w:val="22"/>
          <w:szCs w:val="22"/>
          <w:lang w:val="vi-VN"/>
        </w:rPr>
        <w:t>Nâng cao hiệu quả việc s</w:t>
      </w:r>
      <w:r w:rsidR="00136902" w:rsidRPr="00530A0C">
        <w:rPr>
          <w:color w:val="000000" w:themeColor="text1"/>
          <w:spacing w:val="2"/>
          <w:sz w:val="22"/>
          <w:szCs w:val="22"/>
          <w:lang w:val="vi-VN"/>
        </w:rPr>
        <w:t xml:space="preserve">ử dụng </w:t>
      </w:r>
      <w:r w:rsidR="005773CB" w:rsidRPr="00530A0C">
        <w:rPr>
          <w:color w:val="000000" w:themeColor="text1"/>
          <w:spacing w:val="2"/>
          <w:sz w:val="22"/>
          <w:szCs w:val="22"/>
          <w:lang w:val="vi-VN"/>
        </w:rPr>
        <w:t>ĐPĐT</w:t>
      </w:r>
      <w:r w:rsidR="00136902" w:rsidRPr="00530A0C">
        <w:rPr>
          <w:color w:val="000000" w:themeColor="text1"/>
          <w:spacing w:val="2"/>
          <w:sz w:val="22"/>
          <w:szCs w:val="22"/>
          <w:lang w:val="vi-VN"/>
        </w:rPr>
        <w:t xml:space="preserve"> ở trường</w:t>
      </w:r>
      <w:r w:rsidRPr="00530A0C">
        <w:rPr>
          <w:color w:val="000000" w:themeColor="text1"/>
          <w:spacing w:val="2"/>
          <w:sz w:val="22"/>
          <w:szCs w:val="22"/>
          <w:lang w:val="vi-VN"/>
        </w:rPr>
        <w:t xml:space="preserve"> THCS cũng là nâng cao hiệu quả giáo dục âm nhạc thổ thông, giáo dục thẩm mỹ, đáp ứng mục tiêu phát triển con người Việt Nam một cách toàn diện.</w:t>
      </w:r>
      <w:r w:rsidR="006038A5" w:rsidRPr="00AC554C">
        <w:rPr>
          <w:color w:val="000000" w:themeColor="text1"/>
          <w:sz w:val="22"/>
          <w:szCs w:val="22"/>
        </w:rPr>
        <w:br w:type="page"/>
      </w:r>
    </w:p>
    <w:p w14:paraId="4B1D594D" w14:textId="373A6271" w:rsidR="00631C0B" w:rsidRPr="00AC554C" w:rsidRDefault="00326DCA" w:rsidP="00631C0B">
      <w:pPr>
        <w:pStyle w:val="Heading1"/>
        <w:spacing w:before="0" w:beforeAutospacing="0" w:after="0" w:afterAutospacing="0" w:line="320" w:lineRule="exact"/>
        <w:jc w:val="center"/>
        <w:rPr>
          <w:color w:val="000000" w:themeColor="text1"/>
          <w:sz w:val="22"/>
          <w:szCs w:val="22"/>
        </w:rPr>
      </w:pPr>
      <w:r w:rsidRPr="00AC554C">
        <w:rPr>
          <w:noProof/>
          <w:color w:val="000000" w:themeColor="text1"/>
          <w:sz w:val="22"/>
          <w:szCs w:val="22"/>
          <w:lang w:val="en-US" w:eastAsia="en-US"/>
        </w:rPr>
        <w:lastRenderedPageBreak/>
        <mc:AlternateContent>
          <mc:Choice Requires="wps">
            <w:drawing>
              <wp:anchor distT="0" distB="0" distL="114300" distR="114300" simplePos="0" relativeHeight="251660288" behindDoc="0" locked="0" layoutInCell="1" allowOverlap="1" wp14:anchorId="55DF6CB4" wp14:editId="472EA048">
                <wp:simplePos x="0" y="0"/>
                <wp:positionH relativeFrom="column">
                  <wp:posOffset>1686226</wp:posOffset>
                </wp:positionH>
                <wp:positionV relativeFrom="paragraph">
                  <wp:posOffset>-456231</wp:posOffset>
                </wp:positionV>
                <wp:extent cx="497305" cy="320842"/>
                <wp:effectExtent l="0" t="0" r="17145" b="22225"/>
                <wp:wrapNone/>
                <wp:docPr id="2" name="Rectangle 2"/>
                <wp:cNvGraphicFramePr/>
                <a:graphic xmlns:a="http://schemas.openxmlformats.org/drawingml/2006/main">
                  <a:graphicData uri="http://schemas.microsoft.com/office/word/2010/wordprocessingShape">
                    <wps:wsp>
                      <wps:cNvSpPr/>
                      <wps:spPr>
                        <a:xfrm>
                          <a:off x="0" y="0"/>
                          <a:ext cx="497305" cy="3208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32.75pt;margin-top:-35.9pt;width:39.15pt;height:2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" fillcolor="white [3212]" strokecolor="white [3212]" strokeweight="2pt"/>
            </w:pict>
          </mc:Fallback>
        </mc:AlternateContent>
      </w:r>
      <w:r w:rsidR="00631C0B" w:rsidRPr="00AC554C">
        <w:rPr>
          <w:color w:val="000000" w:themeColor="text1"/>
          <w:sz w:val="22"/>
          <w:szCs w:val="22"/>
        </w:rPr>
        <w:t xml:space="preserve">DANH MỤC CÔNG TRÌNH KHOA HỌC </w:t>
      </w:r>
    </w:p>
    <w:p w14:paraId="1EF5442A" w14:textId="4976CF59" w:rsidR="00631C0B" w:rsidRPr="00AC554C" w:rsidRDefault="00631C0B" w:rsidP="00631C0B">
      <w:pPr>
        <w:pStyle w:val="Heading1"/>
        <w:spacing w:before="0" w:beforeAutospacing="0" w:after="0" w:afterAutospacing="0" w:line="320" w:lineRule="exact"/>
        <w:jc w:val="center"/>
        <w:rPr>
          <w:color w:val="000000" w:themeColor="text1"/>
          <w:sz w:val="22"/>
          <w:szCs w:val="22"/>
        </w:rPr>
      </w:pPr>
      <w:r w:rsidRPr="00AC554C">
        <w:rPr>
          <w:color w:val="000000" w:themeColor="text1"/>
          <w:sz w:val="22"/>
          <w:szCs w:val="22"/>
        </w:rPr>
        <w:t>LIÊN QUAN ĐẾN LUẬN ÁN TIẾN SĨ</w:t>
      </w:r>
    </w:p>
    <w:p w14:paraId="4244D1C1" w14:textId="77777777" w:rsidR="00631C0B" w:rsidRPr="00AC554C" w:rsidRDefault="00631C0B" w:rsidP="00631C0B">
      <w:pPr>
        <w:spacing w:line="320" w:lineRule="exact"/>
        <w:jc w:val="both"/>
        <w:rPr>
          <w:b/>
          <w:color w:val="000000" w:themeColor="text1"/>
          <w:sz w:val="22"/>
          <w:szCs w:val="22"/>
        </w:rPr>
      </w:pPr>
      <w:r w:rsidRPr="00AC554C">
        <w:rPr>
          <w:b/>
          <w:color w:val="000000" w:themeColor="text1"/>
          <w:sz w:val="22"/>
          <w:szCs w:val="22"/>
        </w:rPr>
        <w:t>* Bài báo khoa học</w:t>
      </w:r>
    </w:p>
    <w:p w14:paraId="652FB26D" w14:textId="77777777" w:rsidR="00631C0B" w:rsidRPr="00AC554C" w:rsidRDefault="00631C0B" w:rsidP="00631C0B">
      <w:pPr>
        <w:spacing w:line="320" w:lineRule="exact"/>
        <w:ind w:firstLine="567"/>
        <w:jc w:val="both"/>
        <w:rPr>
          <w:color w:val="000000" w:themeColor="text1"/>
          <w:sz w:val="22"/>
          <w:szCs w:val="22"/>
        </w:rPr>
      </w:pPr>
      <w:r w:rsidRPr="00AC554C">
        <w:rPr>
          <w:color w:val="000000" w:themeColor="text1"/>
          <w:sz w:val="22"/>
          <w:szCs w:val="22"/>
        </w:rPr>
        <w:t xml:space="preserve">1. Ngô Thị Việt Anh (2015), “Thực tế dạy học môn Âm nhạc ở Trường THCS Quảng </w:t>
      </w:r>
      <w:proofErr w:type="gramStart"/>
      <w:r w:rsidRPr="00AC554C">
        <w:rPr>
          <w:color w:val="000000" w:themeColor="text1"/>
          <w:sz w:val="22"/>
          <w:szCs w:val="22"/>
        </w:rPr>
        <w:t>An</w:t>
      </w:r>
      <w:proofErr w:type="gramEnd"/>
      <w:r w:rsidRPr="00AC554C">
        <w:rPr>
          <w:color w:val="000000" w:themeColor="text1"/>
          <w:sz w:val="22"/>
          <w:szCs w:val="22"/>
        </w:rPr>
        <w:t xml:space="preserve">, Quận Tây Hồ, thành phố Hà Nội”, </w:t>
      </w:r>
      <w:r w:rsidRPr="00AC554C">
        <w:rPr>
          <w:i/>
          <w:color w:val="000000" w:themeColor="text1"/>
          <w:sz w:val="22"/>
          <w:szCs w:val="22"/>
        </w:rPr>
        <w:t xml:space="preserve">Tạp chí Giáo dục Nghệ thuật, Trường ĐHSP Nghệ thuật Trung ương </w:t>
      </w:r>
      <w:r w:rsidRPr="00AC554C">
        <w:rPr>
          <w:color w:val="000000" w:themeColor="text1"/>
          <w:sz w:val="22"/>
          <w:szCs w:val="22"/>
        </w:rPr>
        <w:t>(Số Đặc biệt/2015), tr. 106-107, ISSN 1859-4964</w:t>
      </w:r>
    </w:p>
    <w:p w14:paraId="71DCED37" w14:textId="77777777" w:rsidR="00631C0B" w:rsidRPr="00AC554C" w:rsidRDefault="00631C0B" w:rsidP="00631C0B">
      <w:pPr>
        <w:spacing w:line="320" w:lineRule="exact"/>
        <w:ind w:firstLine="567"/>
        <w:jc w:val="both"/>
        <w:rPr>
          <w:color w:val="000000" w:themeColor="text1"/>
          <w:sz w:val="22"/>
          <w:szCs w:val="22"/>
        </w:rPr>
      </w:pPr>
      <w:r w:rsidRPr="00AC554C">
        <w:rPr>
          <w:color w:val="000000" w:themeColor="text1"/>
          <w:sz w:val="22"/>
          <w:szCs w:val="22"/>
        </w:rPr>
        <w:t xml:space="preserve">2. Ngô Thị Việt Anh (2017), “Một số biện pháp nâng cao chất lượng giảng dạy môn ĐPĐT cho sinh viên ngành Sư phạm Âm nhạc, Trường ĐHSPNghệ thuật Trung ương” </w:t>
      </w:r>
      <w:r w:rsidRPr="00AC554C">
        <w:rPr>
          <w:i/>
          <w:color w:val="000000" w:themeColor="text1"/>
          <w:sz w:val="22"/>
          <w:szCs w:val="22"/>
        </w:rPr>
        <w:t xml:space="preserve">Tạp chí Giáo dục Nghệ thuật, Trường ĐHSP Nghệ thuật Trung ương </w:t>
      </w:r>
      <w:r w:rsidRPr="00AC554C">
        <w:rPr>
          <w:color w:val="000000" w:themeColor="text1"/>
          <w:sz w:val="22"/>
          <w:szCs w:val="22"/>
        </w:rPr>
        <w:t>(Số 23/2017), tr. 31-34, ISSN 1859-4964</w:t>
      </w:r>
    </w:p>
    <w:p w14:paraId="43854D38" w14:textId="146B309B" w:rsidR="00631C0B" w:rsidRPr="00FA213E" w:rsidRDefault="00631C0B" w:rsidP="00631C0B">
      <w:pPr>
        <w:spacing w:line="320" w:lineRule="exact"/>
        <w:ind w:firstLine="567"/>
        <w:jc w:val="both"/>
        <w:rPr>
          <w:color w:val="FF0000"/>
          <w:sz w:val="22"/>
          <w:szCs w:val="22"/>
        </w:rPr>
      </w:pPr>
      <w:r w:rsidRPr="00AC554C">
        <w:rPr>
          <w:color w:val="000000" w:themeColor="text1"/>
          <w:sz w:val="22"/>
          <w:szCs w:val="22"/>
        </w:rPr>
        <w:t xml:space="preserve">3. Ngô Thị Việt Anh, (2022), “Thực trạng và đề xuất nâng cao hiệu quả sử dụng Đàn phím điện tử ở các trường THCS miền núi phía Bắc” </w:t>
      </w:r>
      <w:r w:rsidRPr="00AC554C">
        <w:rPr>
          <w:i/>
          <w:color w:val="000000" w:themeColor="text1"/>
          <w:sz w:val="22"/>
          <w:szCs w:val="22"/>
        </w:rPr>
        <w:t xml:space="preserve">Hội thảo khoa học “Nâng cao chất lượng đào tạo sau đại học ngành văn hóa nghệ thuật, </w:t>
      </w:r>
      <w:r w:rsidRPr="00AC554C">
        <w:rPr>
          <w:color w:val="000000" w:themeColor="text1"/>
          <w:sz w:val="22"/>
          <w:szCs w:val="22"/>
        </w:rPr>
        <w:t>Trường ĐHSP Nghệ thuật Trung ương</w:t>
      </w:r>
      <w:r w:rsidRPr="00AC554C">
        <w:rPr>
          <w:i/>
          <w:color w:val="000000" w:themeColor="text1"/>
          <w:sz w:val="22"/>
          <w:szCs w:val="22"/>
        </w:rPr>
        <w:t xml:space="preserve">, </w:t>
      </w:r>
      <w:r w:rsidRPr="00AC554C">
        <w:rPr>
          <w:color w:val="000000" w:themeColor="text1"/>
          <w:sz w:val="22"/>
          <w:szCs w:val="22"/>
        </w:rPr>
        <w:t>tr. 61-78.</w:t>
      </w:r>
      <w:r w:rsidR="00FA213E">
        <w:rPr>
          <w:color w:val="000000" w:themeColor="text1"/>
          <w:sz w:val="22"/>
          <w:szCs w:val="22"/>
        </w:rPr>
        <w:t xml:space="preserve"> </w:t>
      </w:r>
      <w:r w:rsidR="00DE36A2" w:rsidRPr="00DE36A2">
        <w:rPr>
          <w:sz w:val="22"/>
          <w:szCs w:val="22"/>
        </w:rPr>
        <w:t>ISBN 978-604-369-905-0</w:t>
      </w:r>
    </w:p>
    <w:p w14:paraId="6BF02918" w14:textId="77777777" w:rsidR="00631C0B" w:rsidRPr="00AC554C" w:rsidRDefault="00631C0B" w:rsidP="00631C0B">
      <w:pPr>
        <w:spacing w:line="320" w:lineRule="exact"/>
        <w:ind w:firstLine="567"/>
        <w:jc w:val="both"/>
        <w:rPr>
          <w:color w:val="000000" w:themeColor="text1"/>
          <w:sz w:val="22"/>
          <w:szCs w:val="22"/>
        </w:rPr>
      </w:pPr>
      <w:r w:rsidRPr="00AC554C">
        <w:rPr>
          <w:color w:val="000000" w:themeColor="text1"/>
          <w:sz w:val="22"/>
          <w:szCs w:val="22"/>
        </w:rPr>
        <w:t xml:space="preserve">4. Ngô Thị Việt Anh (2022), “Giải pháp nâng cao việc sử dụng Đàn phím điện tử trong giảng dạy ở bậc Trung học cơ sở” </w:t>
      </w:r>
      <w:r w:rsidRPr="00AC554C">
        <w:rPr>
          <w:i/>
          <w:color w:val="000000" w:themeColor="text1"/>
          <w:sz w:val="22"/>
          <w:szCs w:val="22"/>
        </w:rPr>
        <w:t>Tạp chí Văn hóa Nghệ thuật, Bộ Văn hóa, Thể thao và Du Lịch</w:t>
      </w:r>
      <w:r w:rsidRPr="00AC554C">
        <w:rPr>
          <w:color w:val="000000" w:themeColor="text1"/>
          <w:sz w:val="22"/>
          <w:szCs w:val="22"/>
        </w:rPr>
        <w:t xml:space="preserve"> (Số 506, tháng 8 năm 2022), tr. 111-113, ISSN 0866 8855</w:t>
      </w:r>
    </w:p>
    <w:p w14:paraId="7765700E" w14:textId="77777777" w:rsidR="00631C0B" w:rsidRPr="00AC554C" w:rsidRDefault="00631C0B" w:rsidP="00631C0B">
      <w:pPr>
        <w:spacing w:line="320" w:lineRule="exact"/>
        <w:jc w:val="both"/>
        <w:rPr>
          <w:b/>
          <w:color w:val="000000" w:themeColor="text1"/>
          <w:sz w:val="22"/>
          <w:szCs w:val="22"/>
        </w:rPr>
      </w:pPr>
      <w:r w:rsidRPr="00AC554C">
        <w:rPr>
          <w:b/>
          <w:color w:val="000000" w:themeColor="text1"/>
          <w:sz w:val="22"/>
          <w:szCs w:val="22"/>
        </w:rPr>
        <w:t>* Nghiên cứu khoa học</w:t>
      </w:r>
    </w:p>
    <w:p w14:paraId="0988D07C" w14:textId="783C1F65" w:rsidR="00631C0B" w:rsidRPr="00AC554C" w:rsidRDefault="00631C0B" w:rsidP="00631C0B">
      <w:pPr>
        <w:spacing w:line="320" w:lineRule="exact"/>
        <w:ind w:firstLine="567"/>
        <w:jc w:val="both"/>
        <w:rPr>
          <w:bCs/>
          <w:iCs/>
          <w:color w:val="000000" w:themeColor="text1"/>
          <w:sz w:val="22"/>
          <w:szCs w:val="22"/>
        </w:rPr>
      </w:pPr>
      <w:r w:rsidRPr="00AC554C">
        <w:rPr>
          <w:bCs/>
          <w:iCs/>
          <w:color w:val="000000" w:themeColor="text1"/>
          <w:sz w:val="22"/>
          <w:szCs w:val="22"/>
        </w:rPr>
        <w:t xml:space="preserve">5. Ngô Thị Việt Anh (2016), </w:t>
      </w:r>
      <w:r w:rsidRPr="00AC554C">
        <w:rPr>
          <w:i/>
          <w:color w:val="000000" w:themeColor="text1"/>
          <w:sz w:val="22"/>
          <w:szCs w:val="22"/>
        </w:rPr>
        <w:t>Một số giải pháp nâng cao chất lượng đào tạo môn Đàn phím điện tử cho hệ ĐHSP Âm nhạc,</w:t>
      </w:r>
      <w:r w:rsidRPr="00AC554C">
        <w:rPr>
          <w:color w:val="000000" w:themeColor="text1"/>
          <w:sz w:val="22"/>
          <w:szCs w:val="22"/>
        </w:rPr>
        <w:t xml:space="preserve"> </w:t>
      </w:r>
      <w:r w:rsidRPr="00AC554C">
        <w:rPr>
          <w:bCs/>
          <w:iCs/>
          <w:color w:val="000000" w:themeColor="text1"/>
          <w:sz w:val="22"/>
          <w:szCs w:val="22"/>
        </w:rPr>
        <w:t>Đề tài NCKH cấp Trường, Trường ĐHSP Nghệ thuật Trung ương.</w:t>
      </w:r>
    </w:p>
    <w:p w14:paraId="48778E1F" w14:textId="0C70F52E" w:rsidR="00910407" w:rsidRPr="00AC554C" w:rsidRDefault="00631C0B" w:rsidP="00631C0B">
      <w:pPr>
        <w:spacing w:line="320" w:lineRule="exact"/>
        <w:ind w:firstLine="567"/>
        <w:jc w:val="both"/>
        <w:rPr>
          <w:bCs/>
          <w:iCs/>
          <w:color w:val="000000" w:themeColor="text1"/>
          <w:sz w:val="22"/>
          <w:szCs w:val="22"/>
        </w:rPr>
      </w:pPr>
      <w:r w:rsidRPr="00AC554C">
        <w:rPr>
          <w:bCs/>
          <w:iCs/>
          <w:color w:val="000000" w:themeColor="text1"/>
          <w:sz w:val="22"/>
          <w:szCs w:val="22"/>
        </w:rPr>
        <w:t xml:space="preserve">6. Ngô Thị Việt Anh (2018), </w:t>
      </w:r>
      <w:r w:rsidRPr="00AC554C">
        <w:rPr>
          <w:i/>
          <w:color w:val="000000" w:themeColor="text1"/>
          <w:sz w:val="22"/>
          <w:szCs w:val="22"/>
        </w:rPr>
        <w:t>Biên soạn tài liệu hòa tấu môn Nhạc cụ cho hệ Đại học Sư phạm Âm nhạc, trường Đại học Sư phạm Nghệ thuật TW,</w:t>
      </w:r>
      <w:r w:rsidRPr="00AC554C">
        <w:rPr>
          <w:color w:val="000000" w:themeColor="text1"/>
          <w:sz w:val="22"/>
          <w:szCs w:val="22"/>
        </w:rPr>
        <w:t xml:space="preserve"> </w:t>
      </w:r>
      <w:r w:rsidRPr="00AC554C">
        <w:rPr>
          <w:bCs/>
          <w:iCs/>
          <w:color w:val="000000" w:themeColor="text1"/>
          <w:sz w:val="22"/>
          <w:szCs w:val="22"/>
        </w:rPr>
        <w:t>Đề tài NCKH cấp Trường, Trường ĐHSP Nghệ thuật Trung ương.</w:t>
      </w:r>
    </w:p>
    <w:sectPr w:rsidR="00910407" w:rsidRPr="00AC554C" w:rsidSect="001A5711">
      <w:headerReference w:type="default" r:id="rId8"/>
      <w:pgSz w:w="8400" w:h="11900" w:code="1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9B34" w14:textId="77777777" w:rsidR="008673A6" w:rsidRDefault="008673A6" w:rsidP="000221FF">
      <w:r>
        <w:separator/>
      </w:r>
    </w:p>
  </w:endnote>
  <w:endnote w:type="continuationSeparator" w:id="0">
    <w:p w14:paraId="4E8997D3" w14:textId="77777777" w:rsidR="008673A6" w:rsidRDefault="008673A6" w:rsidP="0002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MS Mincho">
    <w:panose1 w:val="02020609040205080304"/>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Times New Roman Bold">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742B" w14:textId="77777777" w:rsidR="008673A6" w:rsidRDefault="008673A6" w:rsidP="000221FF">
      <w:r>
        <w:separator/>
      </w:r>
    </w:p>
  </w:footnote>
  <w:footnote w:type="continuationSeparator" w:id="0">
    <w:p w14:paraId="1C031B3B" w14:textId="77777777" w:rsidR="008673A6" w:rsidRDefault="008673A6" w:rsidP="00022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7A7A" w14:textId="7A3FFCED" w:rsidR="006D7142" w:rsidRPr="006038A5" w:rsidRDefault="006038A5" w:rsidP="006038A5">
    <w:pPr>
      <w:pStyle w:val="Header"/>
      <w:tabs>
        <w:tab w:val="center" w:pos="3066"/>
        <w:tab w:val="left" w:pos="3642"/>
      </w:tabs>
      <w:rPr>
        <w:sz w:val="22"/>
      </w:rPr>
    </w:pPr>
    <w:r w:rsidRPr="006038A5">
      <w:rPr>
        <w:sz w:val="22"/>
      </w:rPr>
      <w:tab/>
    </w:r>
    <w:sdt>
      <w:sdtPr>
        <w:rPr>
          <w:sz w:val="22"/>
        </w:rPr>
        <w:id w:val="-486947428"/>
        <w:docPartObj>
          <w:docPartGallery w:val="Page Numbers (Top of Page)"/>
          <w:docPartUnique/>
        </w:docPartObj>
      </w:sdtPr>
      <w:sdtEndPr>
        <w:rPr>
          <w:noProof/>
        </w:rPr>
      </w:sdtEndPr>
      <w:sdtContent>
        <w:r w:rsidR="006D7142" w:rsidRPr="006038A5">
          <w:rPr>
            <w:sz w:val="22"/>
          </w:rPr>
          <w:fldChar w:fldCharType="begin"/>
        </w:r>
        <w:r w:rsidR="006D7142" w:rsidRPr="006038A5">
          <w:rPr>
            <w:sz w:val="22"/>
          </w:rPr>
          <w:instrText xml:space="preserve"> PAGE   \* MERGEFORMAT </w:instrText>
        </w:r>
        <w:r w:rsidR="006D7142" w:rsidRPr="006038A5">
          <w:rPr>
            <w:sz w:val="22"/>
          </w:rPr>
          <w:fldChar w:fldCharType="separate"/>
        </w:r>
        <w:r w:rsidR="008B4E8A">
          <w:rPr>
            <w:noProof/>
            <w:sz w:val="22"/>
          </w:rPr>
          <w:t>25</w:t>
        </w:r>
        <w:r w:rsidR="006D7142" w:rsidRPr="006038A5">
          <w:rPr>
            <w:noProof/>
            <w:sz w:val="22"/>
          </w:rPr>
          <w:fldChar w:fldCharType="end"/>
        </w:r>
      </w:sdtContent>
    </w:sdt>
    <w:r w:rsidRPr="006038A5">
      <w:rPr>
        <w:noProof/>
        <w:sz w:val="22"/>
      </w:rPr>
      <w:tab/>
    </w:r>
  </w:p>
  <w:p w14:paraId="698A65C9" w14:textId="77777777" w:rsidR="006D7142" w:rsidRDefault="006D71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93A"/>
    <w:multiLevelType w:val="hybridMultilevel"/>
    <w:tmpl w:val="73609A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DF71D2"/>
    <w:multiLevelType w:val="multilevel"/>
    <w:tmpl w:val="BD0C1EE6"/>
    <w:lvl w:ilvl="0">
      <w:start w:val="2"/>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38357CA"/>
    <w:multiLevelType w:val="hybridMultilevel"/>
    <w:tmpl w:val="9F24CC66"/>
    <w:lvl w:ilvl="0" w:tplc="1B420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53453"/>
    <w:multiLevelType w:val="hybridMultilevel"/>
    <w:tmpl w:val="B6266050"/>
    <w:lvl w:ilvl="0" w:tplc="B76AEA8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D467384"/>
    <w:multiLevelType w:val="multilevel"/>
    <w:tmpl w:val="CC349E64"/>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9C38F6"/>
    <w:multiLevelType w:val="multilevel"/>
    <w:tmpl w:val="EADA390E"/>
    <w:lvl w:ilvl="0">
      <w:start w:val="2"/>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AE3832"/>
    <w:multiLevelType w:val="hybridMultilevel"/>
    <w:tmpl w:val="003C5954"/>
    <w:lvl w:ilvl="0" w:tplc="8080269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EC0FAE"/>
    <w:multiLevelType w:val="multilevel"/>
    <w:tmpl w:val="92429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8B726B"/>
    <w:multiLevelType w:val="hybridMultilevel"/>
    <w:tmpl w:val="84E010FA"/>
    <w:lvl w:ilvl="0" w:tplc="A3B4AF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4945DD"/>
    <w:multiLevelType w:val="multilevel"/>
    <w:tmpl w:val="0B3A1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B5ABF"/>
    <w:multiLevelType w:val="hybridMultilevel"/>
    <w:tmpl w:val="97CAA20C"/>
    <w:lvl w:ilvl="0" w:tplc="81C4B1E2">
      <w:start w:val="1"/>
      <w:numFmt w:val="decimal"/>
      <w:lvlText w:val="(%1)"/>
      <w:lvlJc w:val="left"/>
      <w:pPr>
        <w:ind w:left="927" w:hanging="360"/>
      </w:pPr>
      <w:rPr>
        <w:rFonts w:hint="default"/>
        <w:i w:val="0"/>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A2127BA"/>
    <w:multiLevelType w:val="multilevel"/>
    <w:tmpl w:val="869EFF92"/>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CC41D8"/>
    <w:multiLevelType w:val="hybridMultilevel"/>
    <w:tmpl w:val="BB7ABB64"/>
    <w:lvl w:ilvl="0" w:tplc="9F528D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86180"/>
    <w:multiLevelType w:val="hybridMultilevel"/>
    <w:tmpl w:val="174E74F6"/>
    <w:lvl w:ilvl="0" w:tplc="909AE084">
      <w:start w:val="1"/>
      <w:numFmt w:val="decimal"/>
      <w:lvlText w:val="%1."/>
      <w:lvlJc w:val="left"/>
      <w:pPr>
        <w:ind w:left="2862" w:hanging="360"/>
      </w:pPr>
      <w:rPr>
        <w:i w:val="0"/>
        <w:iCs/>
      </w:r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14">
    <w:nsid w:val="23EB3814"/>
    <w:multiLevelType w:val="hybridMultilevel"/>
    <w:tmpl w:val="73609A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AC347D9"/>
    <w:multiLevelType w:val="multilevel"/>
    <w:tmpl w:val="4AB0C31A"/>
    <w:lvl w:ilvl="0">
      <w:start w:val="2"/>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D1775FA"/>
    <w:multiLevelType w:val="multilevel"/>
    <w:tmpl w:val="45BA4940"/>
    <w:lvl w:ilvl="0">
      <w:start w:val="1"/>
      <w:numFmt w:val="decimal"/>
      <w:lvlText w:val="%1."/>
      <w:lvlJc w:val="left"/>
      <w:pPr>
        <w:ind w:left="450" w:hanging="450"/>
      </w:pPr>
      <w:rPr>
        <w:rFonts w:hint="default"/>
      </w:rPr>
    </w:lvl>
    <w:lvl w:ilvl="1">
      <w:start w:val="1"/>
      <w:numFmt w:val="decimal"/>
      <w:lvlText w:val="%1.%2."/>
      <w:lvlJc w:val="left"/>
      <w:pPr>
        <w:ind w:left="1265" w:hanging="720"/>
      </w:pPr>
      <w:rPr>
        <w:rFonts w:hint="default"/>
      </w:rPr>
    </w:lvl>
    <w:lvl w:ilvl="2">
      <w:start w:val="1"/>
      <w:numFmt w:val="decimal"/>
      <w:lvlText w:val="%1.%2.%3."/>
      <w:lvlJc w:val="left"/>
      <w:pPr>
        <w:ind w:left="1810" w:hanging="720"/>
      </w:pPr>
      <w:rPr>
        <w:rFonts w:hint="default"/>
      </w:rPr>
    </w:lvl>
    <w:lvl w:ilvl="3">
      <w:start w:val="1"/>
      <w:numFmt w:val="decimal"/>
      <w:lvlText w:val="%1.%2.%3.%4."/>
      <w:lvlJc w:val="left"/>
      <w:pPr>
        <w:ind w:left="2715" w:hanging="108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4165" w:hanging="1440"/>
      </w:pPr>
      <w:rPr>
        <w:rFonts w:hint="default"/>
      </w:rPr>
    </w:lvl>
    <w:lvl w:ilvl="6">
      <w:start w:val="1"/>
      <w:numFmt w:val="decimal"/>
      <w:lvlText w:val="%1.%2.%3.%4.%5.%6.%7."/>
      <w:lvlJc w:val="left"/>
      <w:pPr>
        <w:ind w:left="5070" w:hanging="1800"/>
      </w:pPr>
      <w:rPr>
        <w:rFonts w:hint="default"/>
      </w:rPr>
    </w:lvl>
    <w:lvl w:ilvl="7">
      <w:start w:val="1"/>
      <w:numFmt w:val="decimal"/>
      <w:lvlText w:val="%1.%2.%3.%4.%5.%6.%7.%8."/>
      <w:lvlJc w:val="left"/>
      <w:pPr>
        <w:ind w:left="5615" w:hanging="1800"/>
      </w:pPr>
      <w:rPr>
        <w:rFonts w:hint="default"/>
      </w:rPr>
    </w:lvl>
    <w:lvl w:ilvl="8">
      <w:start w:val="1"/>
      <w:numFmt w:val="decimal"/>
      <w:lvlText w:val="%1.%2.%3.%4.%5.%6.%7.%8.%9."/>
      <w:lvlJc w:val="left"/>
      <w:pPr>
        <w:ind w:left="6520" w:hanging="2160"/>
      </w:pPr>
      <w:rPr>
        <w:rFonts w:hint="default"/>
      </w:rPr>
    </w:lvl>
  </w:abstractNum>
  <w:abstractNum w:abstractNumId="17">
    <w:nsid w:val="2D9F7491"/>
    <w:multiLevelType w:val="multilevel"/>
    <w:tmpl w:val="4282D9D2"/>
    <w:lvl w:ilvl="0">
      <w:start w:val="2"/>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E2C00D4"/>
    <w:multiLevelType w:val="multilevel"/>
    <w:tmpl w:val="D37AA33E"/>
    <w:lvl w:ilvl="0">
      <w:start w:val="2"/>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5D7CDE"/>
    <w:multiLevelType w:val="hybridMultilevel"/>
    <w:tmpl w:val="93D82B9C"/>
    <w:lvl w:ilvl="0" w:tplc="8EC6EF78">
      <w:start w:val="1"/>
      <w:numFmt w:val="bullet"/>
      <w:lvlText w:val="-"/>
      <w:lvlJc w:val="left"/>
      <w:pPr>
        <w:ind w:left="720" w:hanging="360"/>
      </w:pPr>
      <w:rPr>
        <w:rFonts w:ascii="Times New Roman" w:eastAsia="Times New Roman" w:hAnsi="Times New Roman" w:cs="Times New Roman" w:hint="default"/>
        <w:color w:val="2021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07535"/>
    <w:multiLevelType w:val="multilevel"/>
    <w:tmpl w:val="991E87DE"/>
    <w:lvl w:ilvl="0">
      <w:start w:val="2"/>
      <w:numFmt w:val="decimal"/>
      <w:lvlText w:val="%1."/>
      <w:lvlJc w:val="left"/>
      <w:pPr>
        <w:ind w:left="630" w:hanging="63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1">
    <w:nsid w:val="351B000E"/>
    <w:multiLevelType w:val="hybridMultilevel"/>
    <w:tmpl w:val="ED5680A6"/>
    <w:lvl w:ilvl="0" w:tplc="502AC2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B3B08D6"/>
    <w:multiLevelType w:val="hybridMultilevel"/>
    <w:tmpl w:val="D7CC6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26927"/>
    <w:multiLevelType w:val="multilevel"/>
    <w:tmpl w:val="7910E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FCB0B27"/>
    <w:multiLevelType w:val="hybridMultilevel"/>
    <w:tmpl w:val="73609A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05258C6"/>
    <w:multiLevelType w:val="multilevel"/>
    <w:tmpl w:val="D01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D25792"/>
    <w:multiLevelType w:val="hybridMultilevel"/>
    <w:tmpl w:val="07DCD18C"/>
    <w:lvl w:ilvl="0" w:tplc="78806A0E">
      <w:start w:val="1"/>
      <w:numFmt w:val="decimal"/>
      <w:lvlText w:val="%1."/>
      <w:lvlJc w:val="left"/>
      <w:pPr>
        <w:tabs>
          <w:tab w:val="num" w:pos="360"/>
        </w:tabs>
        <w:ind w:left="360" w:hanging="360"/>
      </w:pPr>
      <w:rPr>
        <w:rFonts w:ascii="Times New Roman" w:hAnsi="Times New Roman" w:cs="Times New Roman"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42CB1FEA"/>
    <w:multiLevelType w:val="multilevel"/>
    <w:tmpl w:val="01EA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F480C07"/>
    <w:multiLevelType w:val="hybridMultilevel"/>
    <w:tmpl w:val="BF46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A5EE4"/>
    <w:multiLevelType w:val="multilevel"/>
    <w:tmpl w:val="12524460"/>
    <w:lvl w:ilvl="0">
      <w:start w:val="2"/>
      <w:numFmt w:val="decimal"/>
      <w:lvlText w:val="%1T"/>
      <w:lvlJc w:val="left"/>
      <w:pPr>
        <w:ind w:left="640" w:hanging="640"/>
      </w:pPr>
      <w:rPr>
        <w:rFonts w:hint="default"/>
      </w:rPr>
    </w:lvl>
    <w:lvl w:ilvl="1">
      <w:start w:val="3"/>
      <w:numFmt w:val="decimal"/>
      <w:lvlText w:val="%1T%2."/>
      <w:lvlJc w:val="left"/>
      <w:pPr>
        <w:ind w:left="720" w:hanging="720"/>
      </w:pPr>
      <w:rPr>
        <w:rFonts w:hint="default"/>
      </w:rPr>
    </w:lvl>
    <w:lvl w:ilvl="2">
      <w:start w:val="1"/>
      <w:numFmt w:val="decimal"/>
      <w:lvlText w:val="%1T%2.%3."/>
      <w:lvlJc w:val="left"/>
      <w:pPr>
        <w:ind w:left="1080" w:hanging="1080"/>
      </w:pPr>
      <w:rPr>
        <w:rFonts w:hint="default"/>
      </w:rPr>
    </w:lvl>
    <w:lvl w:ilvl="3">
      <w:start w:val="1"/>
      <w:numFmt w:val="decimal"/>
      <w:lvlText w:val="%1T%2.%3.%4."/>
      <w:lvlJc w:val="left"/>
      <w:pPr>
        <w:ind w:left="1080" w:hanging="1080"/>
      </w:pPr>
      <w:rPr>
        <w:rFonts w:hint="default"/>
      </w:rPr>
    </w:lvl>
    <w:lvl w:ilvl="4">
      <w:start w:val="1"/>
      <w:numFmt w:val="decimal"/>
      <w:lvlText w:val="%1T%2.%3.%4.%5."/>
      <w:lvlJc w:val="left"/>
      <w:pPr>
        <w:ind w:left="1440" w:hanging="1440"/>
      </w:pPr>
      <w:rPr>
        <w:rFonts w:hint="default"/>
      </w:rPr>
    </w:lvl>
    <w:lvl w:ilvl="5">
      <w:start w:val="1"/>
      <w:numFmt w:val="decimal"/>
      <w:lvlText w:val="%1T%2.%3.%4.%5.%6."/>
      <w:lvlJc w:val="left"/>
      <w:pPr>
        <w:ind w:left="1440" w:hanging="1440"/>
      </w:pPr>
      <w:rPr>
        <w:rFonts w:hint="default"/>
      </w:rPr>
    </w:lvl>
    <w:lvl w:ilvl="6">
      <w:start w:val="1"/>
      <w:numFmt w:val="decimal"/>
      <w:lvlText w:val="%1T%2.%3.%4.%5.%6.%7."/>
      <w:lvlJc w:val="left"/>
      <w:pPr>
        <w:ind w:left="1800" w:hanging="1800"/>
      </w:pPr>
      <w:rPr>
        <w:rFonts w:hint="default"/>
      </w:rPr>
    </w:lvl>
    <w:lvl w:ilvl="7">
      <w:start w:val="1"/>
      <w:numFmt w:val="decimal"/>
      <w:lvlText w:val="%1T%2.%3.%4.%5.%6.%7.%8."/>
      <w:lvlJc w:val="left"/>
      <w:pPr>
        <w:ind w:left="1800" w:hanging="1800"/>
      </w:pPr>
      <w:rPr>
        <w:rFonts w:hint="default"/>
      </w:rPr>
    </w:lvl>
    <w:lvl w:ilvl="8">
      <w:start w:val="1"/>
      <w:numFmt w:val="decimal"/>
      <w:lvlText w:val="%1T%2.%3.%4.%5.%6.%7.%8.%9."/>
      <w:lvlJc w:val="left"/>
      <w:pPr>
        <w:ind w:left="2160" w:hanging="2160"/>
      </w:pPr>
      <w:rPr>
        <w:rFonts w:hint="default"/>
      </w:rPr>
    </w:lvl>
  </w:abstractNum>
  <w:abstractNum w:abstractNumId="30">
    <w:nsid w:val="6C511F69"/>
    <w:multiLevelType w:val="hybridMultilevel"/>
    <w:tmpl w:val="73609A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EE81845"/>
    <w:multiLevelType w:val="hybridMultilevel"/>
    <w:tmpl w:val="661486FE"/>
    <w:lvl w:ilvl="0" w:tplc="EC46C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4D3DE8"/>
    <w:multiLevelType w:val="multilevel"/>
    <w:tmpl w:val="77E27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234103C"/>
    <w:multiLevelType w:val="multilevel"/>
    <w:tmpl w:val="F4E24B14"/>
    <w:lvl w:ilvl="0">
      <w:start w:val="2"/>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740D5757"/>
    <w:multiLevelType w:val="hybridMultilevel"/>
    <w:tmpl w:val="9C3E984C"/>
    <w:lvl w:ilvl="0" w:tplc="ECA07B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7CD5554"/>
    <w:multiLevelType w:val="hybridMultilevel"/>
    <w:tmpl w:val="BC4A1668"/>
    <w:lvl w:ilvl="0" w:tplc="4B1CF4C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5840E2"/>
    <w:multiLevelType w:val="multilevel"/>
    <w:tmpl w:val="C7163A66"/>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3C3842"/>
    <w:multiLevelType w:val="hybridMultilevel"/>
    <w:tmpl w:val="73609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55E99"/>
    <w:multiLevelType w:val="hybridMultilevel"/>
    <w:tmpl w:val="7646BA2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6"/>
  </w:num>
  <w:num w:numId="4">
    <w:abstractNumId w:val="12"/>
  </w:num>
  <w:num w:numId="5">
    <w:abstractNumId w:val="25"/>
  </w:num>
  <w:num w:numId="6">
    <w:abstractNumId w:val="27"/>
  </w:num>
  <w:num w:numId="7">
    <w:abstractNumId w:val="32"/>
  </w:num>
  <w:num w:numId="8">
    <w:abstractNumId w:val="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7"/>
  </w:num>
  <w:num w:numId="12">
    <w:abstractNumId w:val="0"/>
  </w:num>
  <w:num w:numId="13">
    <w:abstractNumId w:val="30"/>
  </w:num>
  <w:num w:numId="14">
    <w:abstractNumId w:val="19"/>
  </w:num>
  <w:num w:numId="15">
    <w:abstractNumId w:val="24"/>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1"/>
  </w:num>
  <w:num w:numId="20">
    <w:abstractNumId w:val="21"/>
  </w:num>
  <w:num w:numId="21">
    <w:abstractNumId w:val="26"/>
  </w:num>
  <w:num w:numId="22">
    <w:abstractNumId w:val="14"/>
  </w:num>
  <w:num w:numId="23">
    <w:abstractNumId w:val="1"/>
  </w:num>
  <w:num w:numId="24">
    <w:abstractNumId w:val="36"/>
  </w:num>
  <w:num w:numId="25">
    <w:abstractNumId w:val="33"/>
  </w:num>
  <w:num w:numId="26">
    <w:abstractNumId w:val="20"/>
  </w:num>
  <w:num w:numId="27">
    <w:abstractNumId w:val="10"/>
  </w:num>
  <w:num w:numId="28">
    <w:abstractNumId w:val="34"/>
  </w:num>
  <w:num w:numId="29">
    <w:abstractNumId w:val="8"/>
  </w:num>
  <w:num w:numId="30">
    <w:abstractNumId w:val="38"/>
  </w:num>
  <w:num w:numId="31">
    <w:abstractNumId w:val="3"/>
  </w:num>
  <w:num w:numId="32">
    <w:abstractNumId w:val="5"/>
  </w:num>
  <w:num w:numId="33">
    <w:abstractNumId w:val="18"/>
  </w:num>
  <w:num w:numId="34">
    <w:abstractNumId w:val="28"/>
  </w:num>
  <w:num w:numId="35">
    <w:abstractNumId w:val="4"/>
  </w:num>
  <w:num w:numId="36">
    <w:abstractNumId w:val="11"/>
  </w:num>
  <w:num w:numId="37">
    <w:abstractNumId w:val="15"/>
  </w:num>
  <w:num w:numId="38">
    <w:abstractNumId w:val="29"/>
  </w:num>
  <w:num w:numId="39">
    <w:abstractNumId w:val="1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5D"/>
    <w:rsid w:val="00001419"/>
    <w:rsid w:val="00001C99"/>
    <w:rsid w:val="0000309B"/>
    <w:rsid w:val="00006474"/>
    <w:rsid w:val="00013981"/>
    <w:rsid w:val="00020972"/>
    <w:rsid w:val="000221FF"/>
    <w:rsid w:val="00022723"/>
    <w:rsid w:val="000228EC"/>
    <w:rsid w:val="00023F63"/>
    <w:rsid w:val="00024704"/>
    <w:rsid w:val="000259FB"/>
    <w:rsid w:val="00026409"/>
    <w:rsid w:val="00026EF2"/>
    <w:rsid w:val="00027A9F"/>
    <w:rsid w:val="00027E64"/>
    <w:rsid w:val="000300D2"/>
    <w:rsid w:val="00030844"/>
    <w:rsid w:val="00033B17"/>
    <w:rsid w:val="000419A5"/>
    <w:rsid w:val="00041AFD"/>
    <w:rsid w:val="00044C74"/>
    <w:rsid w:val="00046787"/>
    <w:rsid w:val="00047B5B"/>
    <w:rsid w:val="000516D1"/>
    <w:rsid w:val="00052838"/>
    <w:rsid w:val="0006050E"/>
    <w:rsid w:val="00060824"/>
    <w:rsid w:val="00065133"/>
    <w:rsid w:val="0006625D"/>
    <w:rsid w:val="00067138"/>
    <w:rsid w:val="00067AD9"/>
    <w:rsid w:val="000729E0"/>
    <w:rsid w:val="00073938"/>
    <w:rsid w:val="00073E34"/>
    <w:rsid w:val="00076D68"/>
    <w:rsid w:val="00077F8E"/>
    <w:rsid w:val="000810B2"/>
    <w:rsid w:val="00083146"/>
    <w:rsid w:val="0008398D"/>
    <w:rsid w:val="00084F1D"/>
    <w:rsid w:val="00087D1C"/>
    <w:rsid w:val="0009739C"/>
    <w:rsid w:val="000974BF"/>
    <w:rsid w:val="0009760E"/>
    <w:rsid w:val="000A2AA6"/>
    <w:rsid w:val="000B0533"/>
    <w:rsid w:val="000B10E0"/>
    <w:rsid w:val="000B3130"/>
    <w:rsid w:val="000B4FFC"/>
    <w:rsid w:val="000B6A84"/>
    <w:rsid w:val="000B711A"/>
    <w:rsid w:val="000C1AFF"/>
    <w:rsid w:val="000C5F18"/>
    <w:rsid w:val="000D0B16"/>
    <w:rsid w:val="000D5580"/>
    <w:rsid w:val="000D5EFC"/>
    <w:rsid w:val="000D7B85"/>
    <w:rsid w:val="000F0653"/>
    <w:rsid w:val="000F109E"/>
    <w:rsid w:val="00100621"/>
    <w:rsid w:val="0010111B"/>
    <w:rsid w:val="001070F0"/>
    <w:rsid w:val="001074B9"/>
    <w:rsid w:val="001149EB"/>
    <w:rsid w:val="00116F73"/>
    <w:rsid w:val="001214F2"/>
    <w:rsid w:val="00122C55"/>
    <w:rsid w:val="00123503"/>
    <w:rsid w:val="0012773C"/>
    <w:rsid w:val="00130AB7"/>
    <w:rsid w:val="0013129E"/>
    <w:rsid w:val="001318DB"/>
    <w:rsid w:val="0013245D"/>
    <w:rsid w:val="00134D7E"/>
    <w:rsid w:val="00136902"/>
    <w:rsid w:val="001422DE"/>
    <w:rsid w:val="00142770"/>
    <w:rsid w:val="001434C4"/>
    <w:rsid w:val="00145BCF"/>
    <w:rsid w:val="00146C82"/>
    <w:rsid w:val="00147005"/>
    <w:rsid w:val="00147B4F"/>
    <w:rsid w:val="00151823"/>
    <w:rsid w:val="00152155"/>
    <w:rsid w:val="001538CA"/>
    <w:rsid w:val="0015477B"/>
    <w:rsid w:val="00154DE8"/>
    <w:rsid w:val="00163F83"/>
    <w:rsid w:val="001704E9"/>
    <w:rsid w:val="001728E7"/>
    <w:rsid w:val="0017656C"/>
    <w:rsid w:val="001765FE"/>
    <w:rsid w:val="00176E90"/>
    <w:rsid w:val="00180949"/>
    <w:rsid w:val="00182F58"/>
    <w:rsid w:val="0018563C"/>
    <w:rsid w:val="00187DF7"/>
    <w:rsid w:val="00191080"/>
    <w:rsid w:val="00191D6C"/>
    <w:rsid w:val="00192BE3"/>
    <w:rsid w:val="00194125"/>
    <w:rsid w:val="0019677E"/>
    <w:rsid w:val="001977AF"/>
    <w:rsid w:val="001A1449"/>
    <w:rsid w:val="001A16F9"/>
    <w:rsid w:val="001A4F99"/>
    <w:rsid w:val="001A5711"/>
    <w:rsid w:val="001A67A5"/>
    <w:rsid w:val="001B0276"/>
    <w:rsid w:val="001B2FA5"/>
    <w:rsid w:val="001B41EC"/>
    <w:rsid w:val="001B4B56"/>
    <w:rsid w:val="001B500D"/>
    <w:rsid w:val="001B5DB4"/>
    <w:rsid w:val="001B69F3"/>
    <w:rsid w:val="001B6CBB"/>
    <w:rsid w:val="001C2123"/>
    <w:rsid w:val="001C2181"/>
    <w:rsid w:val="001C2664"/>
    <w:rsid w:val="001C2D7E"/>
    <w:rsid w:val="001C4349"/>
    <w:rsid w:val="001C45DA"/>
    <w:rsid w:val="001C7027"/>
    <w:rsid w:val="001D0C5A"/>
    <w:rsid w:val="001D1169"/>
    <w:rsid w:val="001D163D"/>
    <w:rsid w:val="001D1EF1"/>
    <w:rsid w:val="001D5480"/>
    <w:rsid w:val="001D5D72"/>
    <w:rsid w:val="001D5F46"/>
    <w:rsid w:val="001D6613"/>
    <w:rsid w:val="001E0F70"/>
    <w:rsid w:val="001E1453"/>
    <w:rsid w:val="001E248D"/>
    <w:rsid w:val="001E2F9E"/>
    <w:rsid w:val="001E53A8"/>
    <w:rsid w:val="001E7640"/>
    <w:rsid w:val="001F020C"/>
    <w:rsid w:val="001F0401"/>
    <w:rsid w:val="001F2BE0"/>
    <w:rsid w:val="001F5ADF"/>
    <w:rsid w:val="002014C2"/>
    <w:rsid w:val="002049BE"/>
    <w:rsid w:val="00205488"/>
    <w:rsid w:val="002058C4"/>
    <w:rsid w:val="002109C7"/>
    <w:rsid w:val="0021364C"/>
    <w:rsid w:val="00217005"/>
    <w:rsid w:val="00220567"/>
    <w:rsid w:val="002214A4"/>
    <w:rsid w:val="00222504"/>
    <w:rsid w:val="00223950"/>
    <w:rsid w:val="00232AA2"/>
    <w:rsid w:val="00232BAE"/>
    <w:rsid w:val="002372D0"/>
    <w:rsid w:val="002377D1"/>
    <w:rsid w:val="002438D2"/>
    <w:rsid w:val="00243983"/>
    <w:rsid w:val="00243B6E"/>
    <w:rsid w:val="0024790E"/>
    <w:rsid w:val="0025010B"/>
    <w:rsid w:val="002531AC"/>
    <w:rsid w:val="00255BB1"/>
    <w:rsid w:val="00256EAB"/>
    <w:rsid w:val="00260926"/>
    <w:rsid w:val="00265426"/>
    <w:rsid w:val="00265EBA"/>
    <w:rsid w:val="00267598"/>
    <w:rsid w:val="00272D4C"/>
    <w:rsid w:val="00274520"/>
    <w:rsid w:val="00275DEB"/>
    <w:rsid w:val="00276E4A"/>
    <w:rsid w:val="002775D5"/>
    <w:rsid w:val="00280909"/>
    <w:rsid w:val="00284937"/>
    <w:rsid w:val="002908EF"/>
    <w:rsid w:val="0029255D"/>
    <w:rsid w:val="002977E3"/>
    <w:rsid w:val="00297C26"/>
    <w:rsid w:val="002A0DE5"/>
    <w:rsid w:val="002B29E8"/>
    <w:rsid w:val="002B2E1E"/>
    <w:rsid w:val="002B51AC"/>
    <w:rsid w:val="002B7A29"/>
    <w:rsid w:val="002C03B5"/>
    <w:rsid w:val="002C06F0"/>
    <w:rsid w:val="002C270E"/>
    <w:rsid w:val="002C2D0B"/>
    <w:rsid w:val="002C3FB7"/>
    <w:rsid w:val="002C5E5C"/>
    <w:rsid w:val="002C6836"/>
    <w:rsid w:val="002D18DB"/>
    <w:rsid w:val="002D3D5F"/>
    <w:rsid w:val="002D3EE6"/>
    <w:rsid w:val="002D66A3"/>
    <w:rsid w:val="002D7BF0"/>
    <w:rsid w:val="002E072C"/>
    <w:rsid w:val="002E0F74"/>
    <w:rsid w:val="002E69A8"/>
    <w:rsid w:val="002E7968"/>
    <w:rsid w:val="002F6F27"/>
    <w:rsid w:val="002F7893"/>
    <w:rsid w:val="0030034B"/>
    <w:rsid w:val="0030151E"/>
    <w:rsid w:val="00303072"/>
    <w:rsid w:val="00305761"/>
    <w:rsid w:val="00316B3C"/>
    <w:rsid w:val="00316C16"/>
    <w:rsid w:val="00317504"/>
    <w:rsid w:val="003209ED"/>
    <w:rsid w:val="00322AC7"/>
    <w:rsid w:val="00323072"/>
    <w:rsid w:val="00326DCA"/>
    <w:rsid w:val="00327048"/>
    <w:rsid w:val="0032706E"/>
    <w:rsid w:val="0032731F"/>
    <w:rsid w:val="003301F0"/>
    <w:rsid w:val="00331F7B"/>
    <w:rsid w:val="00335D14"/>
    <w:rsid w:val="003363DA"/>
    <w:rsid w:val="0033731E"/>
    <w:rsid w:val="00337B9B"/>
    <w:rsid w:val="00340CC0"/>
    <w:rsid w:val="0034561D"/>
    <w:rsid w:val="00347AFB"/>
    <w:rsid w:val="00347D57"/>
    <w:rsid w:val="0035394F"/>
    <w:rsid w:val="003547A5"/>
    <w:rsid w:val="003605F2"/>
    <w:rsid w:val="00362162"/>
    <w:rsid w:val="00362346"/>
    <w:rsid w:val="0036408E"/>
    <w:rsid w:val="003672C7"/>
    <w:rsid w:val="00373736"/>
    <w:rsid w:val="00375E5F"/>
    <w:rsid w:val="003822C2"/>
    <w:rsid w:val="00385274"/>
    <w:rsid w:val="00385714"/>
    <w:rsid w:val="003862DF"/>
    <w:rsid w:val="0039179A"/>
    <w:rsid w:val="003952FE"/>
    <w:rsid w:val="003974C1"/>
    <w:rsid w:val="00397B0B"/>
    <w:rsid w:val="003A50D1"/>
    <w:rsid w:val="003A654A"/>
    <w:rsid w:val="003A6BE9"/>
    <w:rsid w:val="003B0912"/>
    <w:rsid w:val="003B4F85"/>
    <w:rsid w:val="003B53CA"/>
    <w:rsid w:val="003C0984"/>
    <w:rsid w:val="003C1E6E"/>
    <w:rsid w:val="003C3A12"/>
    <w:rsid w:val="003C7855"/>
    <w:rsid w:val="003C7D02"/>
    <w:rsid w:val="003D6D0B"/>
    <w:rsid w:val="003E2364"/>
    <w:rsid w:val="003E287D"/>
    <w:rsid w:val="003E4997"/>
    <w:rsid w:val="003E5A91"/>
    <w:rsid w:val="003F355C"/>
    <w:rsid w:val="003F3D09"/>
    <w:rsid w:val="003F66CC"/>
    <w:rsid w:val="003F7F77"/>
    <w:rsid w:val="004022A3"/>
    <w:rsid w:val="0040324C"/>
    <w:rsid w:val="00406285"/>
    <w:rsid w:val="00410CE9"/>
    <w:rsid w:val="004112CF"/>
    <w:rsid w:val="00415127"/>
    <w:rsid w:val="00417E8A"/>
    <w:rsid w:val="004220A6"/>
    <w:rsid w:val="004228D6"/>
    <w:rsid w:val="004238BF"/>
    <w:rsid w:val="00424CA0"/>
    <w:rsid w:val="00425655"/>
    <w:rsid w:val="00425908"/>
    <w:rsid w:val="00425BC2"/>
    <w:rsid w:val="004277FD"/>
    <w:rsid w:val="00427B17"/>
    <w:rsid w:val="00427DD5"/>
    <w:rsid w:val="004338CB"/>
    <w:rsid w:val="00442BA6"/>
    <w:rsid w:val="004446E0"/>
    <w:rsid w:val="00444E38"/>
    <w:rsid w:val="0044609C"/>
    <w:rsid w:val="004465C0"/>
    <w:rsid w:val="004516B0"/>
    <w:rsid w:val="004519F5"/>
    <w:rsid w:val="0045228B"/>
    <w:rsid w:val="00453242"/>
    <w:rsid w:val="00456DF6"/>
    <w:rsid w:val="00460CB6"/>
    <w:rsid w:val="004636F1"/>
    <w:rsid w:val="004665AC"/>
    <w:rsid w:val="00474139"/>
    <w:rsid w:val="0047457D"/>
    <w:rsid w:val="00474C04"/>
    <w:rsid w:val="00480248"/>
    <w:rsid w:val="00481720"/>
    <w:rsid w:val="004A3B42"/>
    <w:rsid w:val="004A5BBE"/>
    <w:rsid w:val="004B0D31"/>
    <w:rsid w:val="004B1444"/>
    <w:rsid w:val="004B2495"/>
    <w:rsid w:val="004B44E8"/>
    <w:rsid w:val="004B5001"/>
    <w:rsid w:val="004C0426"/>
    <w:rsid w:val="004C14F7"/>
    <w:rsid w:val="004C5082"/>
    <w:rsid w:val="004C63F7"/>
    <w:rsid w:val="004D0AF5"/>
    <w:rsid w:val="004D1EE9"/>
    <w:rsid w:val="004D3932"/>
    <w:rsid w:val="004D74B4"/>
    <w:rsid w:val="004E7974"/>
    <w:rsid w:val="004F3522"/>
    <w:rsid w:val="004F77DE"/>
    <w:rsid w:val="005003C1"/>
    <w:rsid w:val="00501BA5"/>
    <w:rsid w:val="00506494"/>
    <w:rsid w:val="0051300F"/>
    <w:rsid w:val="00513333"/>
    <w:rsid w:val="00521D29"/>
    <w:rsid w:val="0052579D"/>
    <w:rsid w:val="00525B7E"/>
    <w:rsid w:val="00526510"/>
    <w:rsid w:val="00526C45"/>
    <w:rsid w:val="00527B9F"/>
    <w:rsid w:val="00530A0C"/>
    <w:rsid w:val="005312A6"/>
    <w:rsid w:val="0053181A"/>
    <w:rsid w:val="00532106"/>
    <w:rsid w:val="00534B04"/>
    <w:rsid w:val="00535452"/>
    <w:rsid w:val="00537778"/>
    <w:rsid w:val="00540704"/>
    <w:rsid w:val="00543093"/>
    <w:rsid w:val="00543E86"/>
    <w:rsid w:val="005442D1"/>
    <w:rsid w:val="00545ABA"/>
    <w:rsid w:val="00546520"/>
    <w:rsid w:val="00546694"/>
    <w:rsid w:val="005543D3"/>
    <w:rsid w:val="00555FA4"/>
    <w:rsid w:val="00556D22"/>
    <w:rsid w:val="00557426"/>
    <w:rsid w:val="00557E3C"/>
    <w:rsid w:val="00563BA4"/>
    <w:rsid w:val="00564CA7"/>
    <w:rsid w:val="0056608E"/>
    <w:rsid w:val="00571475"/>
    <w:rsid w:val="00574152"/>
    <w:rsid w:val="00574996"/>
    <w:rsid w:val="0057669A"/>
    <w:rsid w:val="005773CB"/>
    <w:rsid w:val="00577DD2"/>
    <w:rsid w:val="0058070A"/>
    <w:rsid w:val="00581B96"/>
    <w:rsid w:val="00586734"/>
    <w:rsid w:val="005907AF"/>
    <w:rsid w:val="00591916"/>
    <w:rsid w:val="00595610"/>
    <w:rsid w:val="005A031B"/>
    <w:rsid w:val="005A139C"/>
    <w:rsid w:val="005A17A8"/>
    <w:rsid w:val="005A5188"/>
    <w:rsid w:val="005B0414"/>
    <w:rsid w:val="005B0F37"/>
    <w:rsid w:val="005B1907"/>
    <w:rsid w:val="005B49AC"/>
    <w:rsid w:val="005B518A"/>
    <w:rsid w:val="005B55AF"/>
    <w:rsid w:val="005B6AF9"/>
    <w:rsid w:val="005B7BD5"/>
    <w:rsid w:val="005C04A5"/>
    <w:rsid w:val="005C1F60"/>
    <w:rsid w:val="005D6332"/>
    <w:rsid w:val="005E0AD3"/>
    <w:rsid w:val="005F019D"/>
    <w:rsid w:val="005F1F9C"/>
    <w:rsid w:val="005F2270"/>
    <w:rsid w:val="005F3B9B"/>
    <w:rsid w:val="005F4721"/>
    <w:rsid w:val="005F5CCF"/>
    <w:rsid w:val="005F65D3"/>
    <w:rsid w:val="005F72A1"/>
    <w:rsid w:val="006038A5"/>
    <w:rsid w:val="00603A55"/>
    <w:rsid w:val="006107D0"/>
    <w:rsid w:val="00610E93"/>
    <w:rsid w:val="00614FE3"/>
    <w:rsid w:val="00616756"/>
    <w:rsid w:val="0061709C"/>
    <w:rsid w:val="006171E2"/>
    <w:rsid w:val="0062094D"/>
    <w:rsid w:val="00622387"/>
    <w:rsid w:val="00623B07"/>
    <w:rsid w:val="0062535A"/>
    <w:rsid w:val="00625CF6"/>
    <w:rsid w:val="00625E39"/>
    <w:rsid w:val="00627964"/>
    <w:rsid w:val="00627C0F"/>
    <w:rsid w:val="00631C0B"/>
    <w:rsid w:val="006326A1"/>
    <w:rsid w:val="0063293A"/>
    <w:rsid w:val="00634001"/>
    <w:rsid w:val="00646AE4"/>
    <w:rsid w:val="006473CE"/>
    <w:rsid w:val="00647B61"/>
    <w:rsid w:val="0065170E"/>
    <w:rsid w:val="00652185"/>
    <w:rsid w:val="00653B52"/>
    <w:rsid w:val="00654C4E"/>
    <w:rsid w:val="006603E4"/>
    <w:rsid w:val="0066333A"/>
    <w:rsid w:val="00663F4E"/>
    <w:rsid w:val="00665B0C"/>
    <w:rsid w:val="0067520F"/>
    <w:rsid w:val="0069015E"/>
    <w:rsid w:val="006940D9"/>
    <w:rsid w:val="00694416"/>
    <w:rsid w:val="00694868"/>
    <w:rsid w:val="006953D5"/>
    <w:rsid w:val="00695D2C"/>
    <w:rsid w:val="006A200A"/>
    <w:rsid w:val="006A5276"/>
    <w:rsid w:val="006A5338"/>
    <w:rsid w:val="006A6478"/>
    <w:rsid w:val="006A72D2"/>
    <w:rsid w:val="006B063B"/>
    <w:rsid w:val="006B38A9"/>
    <w:rsid w:val="006B4DA4"/>
    <w:rsid w:val="006B51A4"/>
    <w:rsid w:val="006B54FF"/>
    <w:rsid w:val="006B64F3"/>
    <w:rsid w:val="006B7535"/>
    <w:rsid w:val="006C0326"/>
    <w:rsid w:val="006C3561"/>
    <w:rsid w:val="006C5DA6"/>
    <w:rsid w:val="006D02B2"/>
    <w:rsid w:val="006D0EC2"/>
    <w:rsid w:val="006D24E7"/>
    <w:rsid w:val="006D55D4"/>
    <w:rsid w:val="006D588D"/>
    <w:rsid w:val="006D7142"/>
    <w:rsid w:val="006E0F75"/>
    <w:rsid w:val="006E65E5"/>
    <w:rsid w:val="006E7351"/>
    <w:rsid w:val="006F1A22"/>
    <w:rsid w:val="006F4A90"/>
    <w:rsid w:val="00701E24"/>
    <w:rsid w:val="00702798"/>
    <w:rsid w:val="0070345E"/>
    <w:rsid w:val="00704F23"/>
    <w:rsid w:val="0070543C"/>
    <w:rsid w:val="007067D3"/>
    <w:rsid w:val="00706E34"/>
    <w:rsid w:val="00707D97"/>
    <w:rsid w:val="007119CE"/>
    <w:rsid w:val="007159B9"/>
    <w:rsid w:val="007165F5"/>
    <w:rsid w:val="00717BDD"/>
    <w:rsid w:val="0072016A"/>
    <w:rsid w:val="0072668A"/>
    <w:rsid w:val="00727938"/>
    <w:rsid w:val="007306BD"/>
    <w:rsid w:val="00732E5E"/>
    <w:rsid w:val="00733241"/>
    <w:rsid w:val="0073631D"/>
    <w:rsid w:val="00741565"/>
    <w:rsid w:val="00742B9F"/>
    <w:rsid w:val="00747F2E"/>
    <w:rsid w:val="00751CFA"/>
    <w:rsid w:val="007542FE"/>
    <w:rsid w:val="00755316"/>
    <w:rsid w:val="00756084"/>
    <w:rsid w:val="0075789F"/>
    <w:rsid w:val="00757A0E"/>
    <w:rsid w:val="00763A20"/>
    <w:rsid w:val="00767FB0"/>
    <w:rsid w:val="00770982"/>
    <w:rsid w:val="00770D58"/>
    <w:rsid w:val="00772AC8"/>
    <w:rsid w:val="00775200"/>
    <w:rsid w:val="0077626B"/>
    <w:rsid w:val="007770DF"/>
    <w:rsid w:val="007812E8"/>
    <w:rsid w:val="00781AFB"/>
    <w:rsid w:val="007826FE"/>
    <w:rsid w:val="007828A7"/>
    <w:rsid w:val="00785143"/>
    <w:rsid w:val="00786DC3"/>
    <w:rsid w:val="00791F2E"/>
    <w:rsid w:val="0079350B"/>
    <w:rsid w:val="00795BA9"/>
    <w:rsid w:val="00796C46"/>
    <w:rsid w:val="00797038"/>
    <w:rsid w:val="00797ACC"/>
    <w:rsid w:val="007A1628"/>
    <w:rsid w:val="007A4EB5"/>
    <w:rsid w:val="007A607C"/>
    <w:rsid w:val="007A6431"/>
    <w:rsid w:val="007A7DCF"/>
    <w:rsid w:val="007B447C"/>
    <w:rsid w:val="007B4692"/>
    <w:rsid w:val="007B6290"/>
    <w:rsid w:val="007B6ACF"/>
    <w:rsid w:val="007B6D5D"/>
    <w:rsid w:val="007B7848"/>
    <w:rsid w:val="007C4C8E"/>
    <w:rsid w:val="007C7BBB"/>
    <w:rsid w:val="007D4260"/>
    <w:rsid w:val="007E14A8"/>
    <w:rsid w:val="007E4B9C"/>
    <w:rsid w:val="007E5FF0"/>
    <w:rsid w:val="007E6A0E"/>
    <w:rsid w:val="007E6EC3"/>
    <w:rsid w:val="007E7D41"/>
    <w:rsid w:val="007F2A09"/>
    <w:rsid w:val="007F532E"/>
    <w:rsid w:val="007F5BB8"/>
    <w:rsid w:val="00801187"/>
    <w:rsid w:val="00802490"/>
    <w:rsid w:val="00810811"/>
    <w:rsid w:val="00813471"/>
    <w:rsid w:val="008225D4"/>
    <w:rsid w:val="00823294"/>
    <w:rsid w:val="00823A7F"/>
    <w:rsid w:val="00826201"/>
    <w:rsid w:val="00831A91"/>
    <w:rsid w:val="008327E1"/>
    <w:rsid w:val="00832C78"/>
    <w:rsid w:val="00833654"/>
    <w:rsid w:val="008339B9"/>
    <w:rsid w:val="00834319"/>
    <w:rsid w:val="008346EC"/>
    <w:rsid w:val="0083681C"/>
    <w:rsid w:val="0084237D"/>
    <w:rsid w:val="00844494"/>
    <w:rsid w:val="00845298"/>
    <w:rsid w:val="0084587E"/>
    <w:rsid w:val="00847F8C"/>
    <w:rsid w:val="00851F65"/>
    <w:rsid w:val="00854F5C"/>
    <w:rsid w:val="0085537A"/>
    <w:rsid w:val="00856A12"/>
    <w:rsid w:val="00857FF7"/>
    <w:rsid w:val="0086040C"/>
    <w:rsid w:val="008646C4"/>
    <w:rsid w:val="0086521A"/>
    <w:rsid w:val="00865EB2"/>
    <w:rsid w:val="008673A6"/>
    <w:rsid w:val="00874081"/>
    <w:rsid w:val="00874D93"/>
    <w:rsid w:val="00876EF8"/>
    <w:rsid w:val="008834B5"/>
    <w:rsid w:val="00884166"/>
    <w:rsid w:val="00895900"/>
    <w:rsid w:val="00897E77"/>
    <w:rsid w:val="008A262E"/>
    <w:rsid w:val="008A3005"/>
    <w:rsid w:val="008A411B"/>
    <w:rsid w:val="008A4971"/>
    <w:rsid w:val="008A4FD4"/>
    <w:rsid w:val="008A561F"/>
    <w:rsid w:val="008B4E8A"/>
    <w:rsid w:val="008B6500"/>
    <w:rsid w:val="008C2207"/>
    <w:rsid w:val="008C2404"/>
    <w:rsid w:val="008C2D57"/>
    <w:rsid w:val="008C54F9"/>
    <w:rsid w:val="008C6A60"/>
    <w:rsid w:val="008C77BD"/>
    <w:rsid w:val="008D2175"/>
    <w:rsid w:val="008E07D4"/>
    <w:rsid w:val="008E2405"/>
    <w:rsid w:val="008E27C7"/>
    <w:rsid w:val="008E57B0"/>
    <w:rsid w:val="008F13D0"/>
    <w:rsid w:val="008F2D2A"/>
    <w:rsid w:val="009013FC"/>
    <w:rsid w:val="00902196"/>
    <w:rsid w:val="009046FF"/>
    <w:rsid w:val="009100F5"/>
    <w:rsid w:val="00910407"/>
    <w:rsid w:val="00914B24"/>
    <w:rsid w:val="009163C8"/>
    <w:rsid w:val="00920213"/>
    <w:rsid w:val="00921055"/>
    <w:rsid w:val="009224A4"/>
    <w:rsid w:val="009242D3"/>
    <w:rsid w:val="00925300"/>
    <w:rsid w:val="00926A62"/>
    <w:rsid w:val="00927064"/>
    <w:rsid w:val="00933C0D"/>
    <w:rsid w:val="00934272"/>
    <w:rsid w:val="0093779D"/>
    <w:rsid w:val="00941156"/>
    <w:rsid w:val="009448A8"/>
    <w:rsid w:val="0094633C"/>
    <w:rsid w:val="0095080E"/>
    <w:rsid w:val="00951220"/>
    <w:rsid w:val="00956840"/>
    <w:rsid w:val="00956887"/>
    <w:rsid w:val="0096016E"/>
    <w:rsid w:val="0096477B"/>
    <w:rsid w:val="00970E2D"/>
    <w:rsid w:val="0097371A"/>
    <w:rsid w:val="009746CC"/>
    <w:rsid w:val="0097525B"/>
    <w:rsid w:val="009774BC"/>
    <w:rsid w:val="00977F2E"/>
    <w:rsid w:val="00991FF4"/>
    <w:rsid w:val="00994B03"/>
    <w:rsid w:val="009A07AA"/>
    <w:rsid w:val="009A184C"/>
    <w:rsid w:val="009A1AC2"/>
    <w:rsid w:val="009A31C1"/>
    <w:rsid w:val="009A43CA"/>
    <w:rsid w:val="009B582C"/>
    <w:rsid w:val="009B6377"/>
    <w:rsid w:val="009C20A2"/>
    <w:rsid w:val="009C2969"/>
    <w:rsid w:val="009C58C7"/>
    <w:rsid w:val="009C59D4"/>
    <w:rsid w:val="009C631B"/>
    <w:rsid w:val="009D27B5"/>
    <w:rsid w:val="009D4A10"/>
    <w:rsid w:val="009D6C08"/>
    <w:rsid w:val="009D7705"/>
    <w:rsid w:val="009E0283"/>
    <w:rsid w:val="009E3A4F"/>
    <w:rsid w:val="009E3C30"/>
    <w:rsid w:val="009E6D34"/>
    <w:rsid w:val="009E7B5B"/>
    <w:rsid w:val="009F1834"/>
    <w:rsid w:val="009F3436"/>
    <w:rsid w:val="009F66E4"/>
    <w:rsid w:val="00A01FD5"/>
    <w:rsid w:val="00A059BA"/>
    <w:rsid w:val="00A06065"/>
    <w:rsid w:val="00A06344"/>
    <w:rsid w:val="00A1376C"/>
    <w:rsid w:val="00A14B02"/>
    <w:rsid w:val="00A14E6C"/>
    <w:rsid w:val="00A1521C"/>
    <w:rsid w:val="00A177F9"/>
    <w:rsid w:val="00A179E0"/>
    <w:rsid w:val="00A201A7"/>
    <w:rsid w:val="00A21768"/>
    <w:rsid w:val="00A274A9"/>
    <w:rsid w:val="00A3096F"/>
    <w:rsid w:val="00A3203C"/>
    <w:rsid w:val="00A37E02"/>
    <w:rsid w:val="00A40C92"/>
    <w:rsid w:val="00A41A3C"/>
    <w:rsid w:val="00A41C52"/>
    <w:rsid w:val="00A43A85"/>
    <w:rsid w:val="00A44AAD"/>
    <w:rsid w:val="00A516B5"/>
    <w:rsid w:val="00A51C3D"/>
    <w:rsid w:val="00A5348A"/>
    <w:rsid w:val="00A545E6"/>
    <w:rsid w:val="00A54FA1"/>
    <w:rsid w:val="00A61F6B"/>
    <w:rsid w:val="00A65024"/>
    <w:rsid w:val="00A65A13"/>
    <w:rsid w:val="00A66502"/>
    <w:rsid w:val="00A67C66"/>
    <w:rsid w:val="00A70176"/>
    <w:rsid w:val="00A71672"/>
    <w:rsid w:val="00A738B8"/>
    <w:rsid w:val="00A73C39"/>
    <w:rsid w:val="00A75547"/>
    <w:rsid w:val="00A75990"/>
    <w:rsid w:val="00A771EE"/>
    <w:rsid w:val="00A84042"/>
    <w:rsid w:val="00A857C5"/>
    <w:rsid w:val="00A907E3"/>
    <w:rsid w:val="00A91359"/>
    <w:rsid w:val="00A92168"/>
    <w:rsid w:val="00A93859"/>
    <w:rsid w:val="00A9787D"/>
    <w:rsid w:val="00AA1006"/>
    <w:rsid w:val="00AA2C49"/>
    <w:rsid w:val="00AA4391"/>
    <w:rsid w:val="00AA5292"/>
    <w:rsid w:val="00AA5E24"/>
    <w:rsid w:val="00AB2EAA"/>
    <w:rsid w:val="00AB6DF2"/>
    <w:rsid w:val="00AB7EB8"/>
    <w:rsid w:val="00AC0DCB"/>
    <w:rsid w:val="00AC1957"/>
    <w:rsid w:val="00AC3706"/>
    <w:rsid w:val="00AC42DE"/>
    <w:rsid w:val="00AC4F70"/>
    <w:rsid w:val="00AC554C"/>
    <w:rsid w:val="00AC6A14"/>
    <w:rsid w:val="00AD1477"/>
    <w:rsid w:val="00AD4CAB"/>
    <w:rsid w:val="00AD5B6E"/>
    <w:rsid w:val="00AD6065"/>
    <w:rsid w:val="00AD67D9"/>
    <w:rsid w:val="00AF2215"/>
    <w:rsid w:val="00AF3B36"/>
    <w:rsid w:val="00AF5AE6"/>
    <w:rsid w:val="00AF6B6B"/>
    <w:rsid w:val="00B01753"/>
    <w:rsid w:val="00B017AA"/>
    <w:rsid w:val="00B020BE"/>
    <w:rsid w:val="00B03CEE"/>
    <w:rsid w:val="00B073DF"/>
    <w:rsid w:val="00B1193B"/>
    <w:rsid w:val="00B11981"/>
    <w:rsid w:val="00B122A2"/>
    <w:rsid w:val="00B1480C"/>
    <w:rsid w:val="00B20DA5"/>
    <w:rsid w:val="00B21626"/>
    <w:rsid w:val="00B22787"/>
    <w:rsid w:val="00B22BD9"/>
    <w:rsid w:val="00B3001B"/>
    <w:rsid w:val="00B30707"/>
    <w:rsid w:val="00B3306B"/>
    <w:rsid w:val="00B33CCA"/>
    <w:rsid w:val="00B4053F"/>
    <w:rsid w:val="00B405B7"/>
    <w:rsid w:val="00B41252"/>
    <w:rsid w:val="00B56709"/>
    <w:rsid w:val="00B621C6"/>
    <w:rsid w:val="00B63492"/>
    <w:rsid w:val="00B653F7"/>
    <w:rsid w:val="00B67338"/>
    <w:rsid w:val="00B678EE"/>
    <w:rsid w:val="00B714C7"/>
    <w:rsid w:val="00B73BE7"/>
    <w:rsid w:val="00B74C88"/>
    <w:rsid w:val="00B778B9"/>
    <w:rsid w:val="00B81257"/>
    <w:rsid w:val="00B82ADC"/>
    <w:rsid w:val="00B9067B"/>
    <w:rsid w:val="00B91FF9"/>
    <w:rsid w:val="00B928C6"/>
    <w:rsid w:val="00B94433"/>
    <w:rsid w:val="00B9514B"/>
    <w:rsid w:val="00BA3004"/>
    <w:rsid w:val="00BA381E"/>
    <w:rsid w:val="00BB1A2B"/>
    <w:rsid w:val="00BB4737"/>
    <w:rsid w:val="00BB4AB6"/>
    <w:rsid w:val="00BB6697"/>
    <w:rsid w:val="00BB73C9"/>
    <w:rsid w:val="00BB7F72"/>
    <w:rsid w:val="00BC0E25"/>
    <w:rsid w:val="00BD2B25"/>
    <w:rsid w:val="00BD49A6"/>
    <w:rsid w:val="00BD7FFD"/>
    <w:rsid w:val="00BE57D6"/>
    <w:rsid w:val="00BE79FA"/>
    <w:rsid w:val="00BF49B5"/>
    <w:rsid w:val="00BF5597"/>
    <w:rsid w:val="00BF7811"/>
    <w:rsid w:val="00C024CE"/>
    <w:rsid w:val="00C02EB8"/>
    <w:rsid w:val="00C03A0E"/>
    <w:rsid w:val="00C139A9"/>
    <w:rsid w:val="00C163F9"/>
    <w:rsid w:val="00C16E9A"/>
    <w:rsid w:val="00C22033"/>
    <w:rsid w:val="00C25546"/>
    <w:rsid w:val="00C27025"/>
    <w:rsid w:val="00C32AC3"/>
    <w:rsid w:val="00C32BB5"/>
    <w:rsid w:val="00C35948"/>
    <w:rsid w:val="00C44F30"/>
    <w:rsid w:val="00C45405"/>
    <w:rsid w:val="00C45A58"/>
    <w:rsid w:val="00C45FBB"/>
    <w:rsid w:val="00C462F0"/>
    <w:rsid w:val="00C53F01"/>
    <w:rsid w:val="00C540E5"/>
    <w:rsid w:val="00C5546F"/>
    <w:rsid w:val="00C575BB"/>
    <w:rsid w:val="00C5791F"/>
    <w:rsid w:val="00C62AB7"/>
    <w:rsid w:val="00C65217"/>
    <w:rsid w:val="00C655E1"/>
    <w:rsid w:val="00C661FC"/>
    <w:rsid w:val="00C67FA8"/>
    <w:rsid w:val="00C703BA"/>
    <w:rsid w:val="00C70F16"/>
    <w:rsid w:val="00C7130C"/>
    <w:rsid w:val="00C72256"/>
    <w:rsid w:val="00C77ACD"/>
    <w:rsid w:val="00C800E0"/>
    <w:rsid w:val="00C83A37"/>
    <w:rsid w:val="00C84150"/>
    <w:rsid w:val="00C841FB"/>
    <w:rsid w:val="00C862BA"/>
    <w:rsid w:val="00C94C7A"/>
    <w:rsid w:val="00C95FD1"/>
    <w:rsid w:val="00C9612F"/>
    <w:rsid w:val="00C970A6"/>
    <w:rsid w:val="00CA0563"/>
    <w:rsid w:val="00CA6D5B"/>
    <w:rsid w:val="00CB1356"/>
    <w:rsid w:val="00CB39FD"/>
    <w:rsid w:val="00CB7C60"/>
    <w:rsid w:val="00CB7E49"/>
    <w:rsid w:val="00CB7F9E"/>
    <w:rsid w:val="00CC0C22"/>
    <w:rsid w:val="00CC118A"/>
    <w:rsid w:val="00CC3EAC"/>
    <w:rsid w:val="00CC5BFF"/>
    <w:rsid w:val="00CC5C51"/>
    <w:rsid w:val="00CD16CB"/>
    <w:rsid w:val="00CD4AC3"/>
    <w:rsid w:val="00CD6396"/>
    <w:rsid w:val="00CD7698"/>
    <w:rsid w:val="00CE13A6"/>
    <w:rsid w:val="00CE26DC"/>
    <w:rsid w:val="00CE73CE"/>
    <w:rsid w:val="00CF1E1F"/>
    <w:rsid w:val="00CF36D1"/>
    <w:rsid w:val="00CF58BA"/>
    <w:rsid w:val="00CF7CBA"/>
    <w:rsid w:val="00D012FD"/>
    <w:rsid w:val="00D03320"/>
    <w:rsid w:val="00D0424F"/>
    <w:rsid w:val="00D0546A"/>
    <w:rsid w:val="00D06546"/>
    <w:rsid w:val="00D13D29"/>
    <w:rsid w:val="00D149DE"/>
    <w:rsid w:val="00D21BFA"/>
    <w:rsid w:val="00D21FEA"/>
    <w:rsid w:val="00D25557"/>
    <w:rsid w:val="00D25FC0"/>
    <w:rsid w:val="00D31442"/>
    <w:rsid w:val="00D4551A"/>
    <w:rsid w:val="00D46CA8"/>
    <w:rsid w:val="00D47B68"/>
    <w:rsid w:val="00D47D5C"/>
    <w:rsid w:val="00D51DF2"/>
    <w:rsid w:val="00D522BD"/>
    <w:rsid w:val="00D534C0"/>
    <w:rsid w:val="00D543F3"/>
    <w:rsid w:val="00D55E7A"/>
    <w:rsid w:val="00D5697A"/>
    <w:rsid w:val="00D5780A"/>
    <w:rsid w:val="00D62F6D"/>
    <w:rsid w:val="00D63C77"/>
    <w:rsid w:val="00D648DF"/>
    <w:rsid w:val="00D64ED7"/>
    <w:rsid w:val="00D71DE7"/>
    <w:rsid w:val="00D76740"/>
    <w:rsid w:val="00D7784A"/>
    <w:rsid w:val="00D77B42"/>
    <w:rsid w:val="00D90889"/>
    <w:rsid w:val="00D95A7D"/>
    <w:rsid w:val="00DA3DC4"/>
    <w:rsid w:val="00DA464D"/>
    <w:rsid w:val="00DA4675"/>
    <w:rsid w:val="00DA737D"/>
    <w:rsid w:val="00DB264C"/>
    <w:rsid w:val="00DB3305"/>
    <w:rsid w:val="00DB457B"/>
    <w:rsid w:val="00DB6524"/>
    <w:rsid w:val="00DB6FEE"/>
    <w:rsid w:val="00DC24AE"/>
    <w:rsid w:val="00DC2C0D"/>
    <w:rsid w:val="00DC3FCE"/>
    <w:rsid w:val="00DC4843"/>
    <w:rsid w:val="00DC54E6"/>
    <w:rsid w:val="00DC5B18"/>
    <w:rsid w:val="00DD0E88"/>
    <w:rsid w:val="00DD1D72"/>
    <w:rsid w:val="00DD72E2"/>
    <w:rsid w:val="00DE0AC6"/>
    <w:rsid w:val="00DE2018"/>
    <w:rsid w:val="00DE2F83"/>
    <w:rsid w:val="00DE36A2"/>
    <w:rsid w:val="00DE4073"/>
    <w:rsid w:val="00DE51B5"/>
    <w:rsid w:val="00DF06A7"/>
    <w:rsid w:val="00DF089C"/>
    <w:rsid w:val="00DF124A"/>
    <w:rsid w:val="00DF215F"/>
    <w:rsid w:val="00DF3467"/>
    <w:rsid w:val="00DF415A"/>
    <w:rsid w:val="00DF4941"/>
    <w:rsid w:val="00E00F58"/>
    <w:rsid w:val="00E01761"/>
    <w:rsid w:val="00E017B6"/>
    <w:rsid w:val="00E03872"/>
    <w:rsid w:val="00E03D8A"/>
    <w:rsid w:val="00E07036"/>
    <w:rsid w:val="00E07135"/>
    <w:rsid w:val="00E11E95"/>
    <w:rsid w:val="00E12A20"/>
    <w:rsid w:val="00E12C71"/>
    <w:rsid w:val="00E13A77"/>
    <w:rsid w:val="00E14FD0"/>
    <w:rsid w:val="00E166B8"/>
    <w:rsid w:val="00E17116"/>
    <w:rsid w:val="00E17F64"/>
    <w:rsid w:val="00E2186F"/>
    <w:rsid w:val="00E23788"/>
    <w:rsid w:val="00E239AF"/>
    <w:rsid w:val="00E24E20"/>
    <w:rsid w:val="00E2549E"/>
    <w:rsid w:val="00E2691A"/>
    <w:rsid w:val="00E269B0"/>
    <w:rsid w:val="00E30BC7"/>
    <w:rsid w:val="00E31E19"/>
    <w:rsid w:val="00E33394"/>
    <w:rsid w:val="00E37672"/>
    <w:rsid w:val="00E44CFD"/>
    <w:rsid w:val="00E45770"/>
    <w:rsid w:val="00E46C31"/>
    <w:rsid w:val="00E53F4E"/>
    <w:rsid w:val="00E552EF"/>
    <w:rsid w:val="00E554E3"/>
    <w:rsid w:val="00E617B6"/>
    <w:rsid w:val="00E6352F"/>
    <w:rsid w:val="00E672C7"/>
    <w:rsid w:val="00E6767D"/>
    <w:rsid w:val="00E70B3E"/>
    <w:rsid w:val="00E71479"/>
    <w:rsid w:val="00E730FC"/>
    <w:rsid w:val="00E75404"/>
    <w:rsid w:val="00E77303"/>
    <w:rsid w:val="00E77E14"/>
    <w:rsid w:val="00E80E21"/>
    <w:rsid w:val="00E87BD8"/>
    <w:rsid w:val="00E918BC"/>
    <w:rsid w:val="00E922DC"/>
    <w:rsid w:val="00EA2CC4"/>
    <w:rsid w:val="00EA341A"/>
    <w:rsid w:val="00EB41D8"/>
    <w:rsid w:val="00EB51D0"/>
    <w:rsid w:val="00EB7F10"/>
    <w:rsid w:val="00EC0567"/>
    <w:rsid w:val="00EC0A46"/>
    <w:rsid w:val="00EC1073"/>
    <w:rsid w:val="00EC2410"/>
    <w:rsid w:val="00EC3F9F"/>
    <w:rsid w:val="00EC498E"/>
    <w:rsid w:val="00EC6365"/>
    <w:rsid w:val="00ED55C1"/>
    <w:rsid w:val="00ED7C02"/>
    <w:rsid w:val="00EE35E3"/>
    <w:rsid w:val="00EE6FC5"/>
    <w:rsid w:val="00EE7836"/>
    <w:rsid w:val="00EF1210"/>
    <w:rsid w:val="00EF3691"/>
    <w:rsid w:val="00EF4A11"/>
    <w:rsid w:val="00EF4C6E"/>
    <w:rsid w:val="00EF5956"/>
    <w:rsid w:val="00F00F34"/>
    <w:rsid w:val="00F10683"/>
    <w:rsid w:val="00F1162A"/>
    <w:rsid w:val="00F13076"/>
    <w:rsid w:val="00F1715C"/>
    <w:rsid w:val="00F239AD"/>
    <w:rsid w:val="00F25DC0"/>
    <w:rsid w:val="00F3380C"/>
    <w:rsid w:val="00F3494C"/>
    <w:rsid w:val="00F34DEF"/>
    <w:rsid w:val="00F35237"/>
    <w:rsid w:val="00F44418"/>
    <w:rsid w:val="00F45FF1"/>
    <w:rsid w:val="00F52596"/>
    <w:rsid w:val="00F528A1"/>
    <w:rsid w:val="00F54A81"/>
    <w:rsid w:val="00F62ABC"/>
    <w:rsid w:val="00F71F04"/>
    <w:rsid w:val="00F7390B"/>
    <w:rsid w:val="00F8608A"/>
    <w:rsid w:val="00F87236"/>
    <w:rsid w:val="00F87AE3"/>
    <w:rsid w:val="00F90F56"/>
    <w:rsid w:val="00F91B4D"/>
    <w:rsid w:val="00F922B0"/>
    <w:rsid w:val="00F9377F"/>
    <w:rsid w:val="00F93B37"/>
    <w:rsid w:val="00F94674"/>
    <w:rsid w:val="00F957B5"/>
    <w:rsid w:val="00F961E1"/>
    <w:rsid w:val="00F96885"/>
    <w:rsid w:val="00F96D7D"/>
    <w:rsid w:val="00FA1EF1"/>
    <w:rsid w:val="00FA213E"/>
    <w:rsid w:val="00FA6DE6"/>
    <w:rsid w:val="00FB155D"/>
    <w:rsid w:val="00FB1566"/>
    <w:rsid w:val="00FB3453"/>
    <w:rsid w:val="00FB4729"/>
    <w:rsid w:val="00FB4B34"/>
    <w:rsid w:val="00FB745A"/>
    <w:rsid w:val="00FD4724"/>
    <w:rsid w:val="00FE2221"/>
    <w:rsid w:val="00FE3F03"/>
    <w:rsid w:val="00FE4E9F"/>
    <w:rsid w:val="00FF0320"/>
    <w:rsid w:val="00FF21D1"/>
    <w:rsid w:val="00FF28D0"/>
    <w:rsid w:val="00FF575D"/>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5B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6D5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21F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qFormat/>
    <w:rsid w:val="006D588D"/>
    <w:pPr>
      <w:spacing w:line="360" w:lineRule="auto"/>
      <w:outlineLvl w:val="1"/>
    </w:pPr>
    <w:rPr>
      <w:rFonts w:eastAsia="Calibri"/>
      <w:b/>
      <w:i/>
      <w:iCs/>
      <w:sz w:val="28"/>
      <w:szCs w:val="28"/>
      <w:lang w:val="vi-VN" w:eastAsia="x-none"/>
    </w:rPr>
  </w:style>
  <w:style w:type="paragraph" w:styleId="Heading3">
    <w:name w:val="heading 3"/>
    <w:basedOn w:val="Normal"/>
    <w:link w:val="Heading3Char"/>
    <w:uiPriority w:val="9"/>
    <w:qFormat/>
    <w:rsid w:val="000221FF"/>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unhideWhenUsed/>
    <w:qFormat/>
    <w:rsid w:val="000221FF"/>
    <w:pPr>
      <w:pBdr>
        <w:bottom w:val="single" w:sz="4" w:space="2" w:color="B8CCE4"/>
      </w:pBdr>
      <w:spacing w:before="200" w:after="80"/>
      <w:outlineLvl w:val="3"/>
    </w:pPr>
    <w:rPr>
      <w:i/>
      <w:iCs/>
      <w:color w:val="4F81BD"/>
      <w:lang w:val="x-none" w:eastAsia="x-none"/>
    </w:rPr>
  </w:style>
  <w:style w:type="paragraph" w:styleId="Heading5">
    <w:name w:val="heading 5"/>
    <w:basedOn w:val="Normal"/>
    <w:next w:val="Normal"/>
    <w:link w:val="Heading5Char"/>
    <w:uiPriority w:val="9"/>
    <w:unhideWhenUsed/>
    <w:qFormat/>
    <w:rsid w:val="000221FF"/>
    <w:pPr>
      <w:spacing w:before="200" w:after="80"/>
      <w:outlineLvl w:val="4"/>
    </w:pPr>
    <w:rPr>
      <w:color w:val="4F81BD"/>
      <w:sz w:val="20"/>
      <w:szCs w:val="20"/>
      <w:lang w:val="x-none" w:eastAsia="x-none"/>
    </w:rPr>
  </w:style>
  <w:style w:type="paragraph" w:styleId="Heading6">
    <w:name w:val="heading 6"/>
    <w:basedOn w:val="Normal"/>
    <w:next w:val="Normal"/>
    <w:link w:val="Heading6Char"/>
    <w:uiPriority w:val="9"/>
    <w:semiHidden/>
    <w:unhideWhenUsed/>
    <w:qFormat/>
    <w:rsid w:val="000221FF"/>
    <w:pPr>
      <w:spacing w:before="280" w:after="100"/>
      <w:outlineLvl w:val="5"/>
    </w:pPr>
    <w:rPr>
      <w:i/>
      <w:iCs/>
      <w:color w:val="4F81BD"/>
      <w:sz w:val="20"/>
      <w:szCs w:val="20"/>
      <w:lang w:val="x-none" w:eastAsia="x-none"/>
    </w:rPr>
  </w:style>
  <w:style w:type="paragraph" w:styleId="Heading7">
    <w:name w:val="heading 7"/>
    <w:basedOn w:val="Normal"/>
    <w:next w:val="Normal"/>
    <w:link w:val="Heading7Char"/>
    <w:uiPriority w:val="9"/>
    <w:semiHidden/>
    <w:unhideWhenUsed/>
    <w:qFormat/>
    <w:rsid w:val="000221FF"/>
    <w:pPr>
      <w:spacing w:before="320" w:after="100"/>
      <w:outlineLvl w:val="6"/>
    </w:pPr>
    <w:rPr>
      <w:b/>
      <w:bCs/>
      <w:color w:val="9BBB59"/>
      <w:sz w:val="20"/>
      <w:szCs w:val="20"/>
      <w:lang w:val="x-none" w:eastAsia="x-none"/>
    </w:rPr>
  </w:style>
  <w:style w:type="paragraph" w:styleId="Heading8">
    <w:name w:val="heading 8"/>
    <w:basedOn w:val="Normal"/>
    <w:next w:val="Normal"/>
    <w:link w:val="Heading8Char"/>
    <w:uiPriority w:val="9"/>
    <w:semiHidden/>
    <w:unhideWhenUsed/>
    <w:qFormat/>
    <w:rsid w:val="000221FF"/>
    <w:pPr>
      <w:spacing w:before="320" w:after="100"/>
      <w:outlineLvl w:val="7"/>
    </w:pPr>
    <w:rPr>
      <w:b/>
      <w:bCs/>
      <w:i/>
      <w:iCs/>
      <w:color w:val="9BBB59"/>
      <w:sz w:val="20"/>
      <w:szCs w:val="20"/>
      <w:lang w:val="x-none" w:eastAsia="x-none"/>
    </w:rPr>
  </w:style>
  <w:style w:type="paragraph" w:styleId="Heading9">
    <w:name w:val="heading 9"/>
    <w:basedOn w:val="Normal"/>
    <w:next w:val="Normal"/>
    <w:link w:val="Heading9Char"/>
    <w:uiPriority w:val="9"/>
    <w:semiHidden/>
    <w:unhideWhenUsed/>
    <w:qFormat/>
    <w:rsid w:val="000221FF"/>
    <w:pPr>
      <w:spacing w:before="320" w:after="100"/>
      <w:outlineLvl w:val="8"/>
    </w:pPr>
    <w:rPr>
      <w:i/>
      <w:iCs/>
      <w:color w:val="9BBB5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6D588D"/>
    <w:rPr>
      <w:rFonts w:ascii="Times New Roman" w:eastAsia="Calibri" w:hAnsi="Times New Roman" w:cs="Times New Roman"/>
      <w:b/>
      <w:i/>
      <w:iCs/>
      <w:sz w:val="28"/>
      <w:szCs w:val="28"/>
      <w:lang w:val="vi-VN" w:eastAsia="x-none"/>
    </w:rPr>
  </w:style>
  <w:style w:type="paragraph" w:styleId="NormalWeb">
    <w:name w:val="Normal (Web)"/>
    <w:aliases w:val="Chuẩn (Web),Обычный (веб)1,Обычный (веб) Знак,Обычный (веб) Знак1,Обычный (веб) Знак Знак,Char Char Char Char Char Char Char Char Char Char Char,webb,Char Char25,Normal (Web) Char Char,Thông thường (Web)"/>
    <w:basedOn w:val="Normal"/>
    <w:link w:val="NormalWebChar"/>
    <w:uiPriority w:val="99"/>
    <w:qFormat/>
    <w:rsid w:val="00927064"/>
    <w:pPr>
      <w:spacing w:before="100" w:beforeAutospacing="1" w:after="100" w:afterAutospacing="1"/>
    </w:pPr>
    <w:rPr>
      <w:lang w:val="en-GB" w:eastAsia="en-GB"/>
    </w:rPr>
  </w:style>
  <w:style w:type="paragraph" w:styleId="ListParagraph">
    <w:name w:val="List Paragraph"/>
    <w:basedOn w:val="Normal"/>
    <w:qFormat/>
    <w:rsid w:val="00243983"/>
    <w:pPr>
      <w:ind w:left="720"/>
      <w:contextualSpacing/>
    </w:pPr>
  </w:style>
  <w:style w:type="character" w:customStyle="1" w:styleId="Heading1Char">
    <w:name w:val="Heading 1 Char"/>
    <w:basedOn w:val="DefaultParagraphFont"/>
    <w:link w:val="Heading1"/>
    <w:uiPriority w:val="9"/>
    <w:rsid w:val="000221FF"/>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uiPriority w:val="9"/>
    <w:rsid w:val="000221FF"/>
    <w:rPr>
      <w:rFonts w:ascii="Times New Roman" w:eastAsia="Times New Roman" w:hAnsi="Times New Roman" w:cs="Times New Roman"/>
      <w:b/>
      <w:bCs/>
      <w:sz w:val="27"/>
      <w:szCs w:val="27"/>
      <w:lang w:val="x-none" w:eastAsia="x-none"/>
    </w:rPr>
  </w:style>
  <w:style w:type="character" w:customStyle="1" w:styleId="Heading4Char">
    <w:name w:val="Heading 4 Char"/>
    <w:basedOn w:val="DefaultParagraphFont"/>
    <w:link w:val="Heading4"/>
    <w:uiPriority w:val="9"/>
    <w:rsid w:val="000221FF"/>
    <w:rPr>
      <w:rFonts w:ascii="Times New Roman" w:eastAsia="Times New Roman" w:hAnsi="Times New Roman" w:cs="Times New Roman"/>
      <w:i/>
      <w:iCs/>
      <w:color w:val="4F81BD"/>
      <w:sz w:val="24"/>
      <w:szCs w:val="24"/>
      <w:lang w:val="x-none" w:eastAsia="x-none"/>
    </w:rPr>
  </w:style>
  <w:style w:type="character" w:customStyle="1" w:styleId="Heading5Char">
    <w:name w:val="Heading 5 Char"/>
    <w:basedOn w:val="DefaultParagraphFont"/>
    <w:link w:val="Heading5"/>
    <w:uiPriority w:val="9"/>
    <w:rsid w:val="000221FF"/>
    <w:rPr>
      <w:rFonts w:ascii="Times New Roman" w:eastAsia="Times New Roman" w:hAnsi="Times New Roman" w:cs="Times New Roman"/>
      <w:color w:val="4F81BD"/>
      <w:sz w:val="20"/>
      <w:szCs w:val="20"/>
      <w:lang w:val="x-none" w:eastAsia="x-none"/>
    </w:rPr>
  </w:style>
  <w:style w:type="character" w:customStyle="1" w:styleId="Heading6Char">
    <w:name w:val="Heading 6 Char"/>
    <w:basedOn w:val="DefaultParagraphFont"/>
    <w:link w:val="Heading6"/>
    <w:uiPriority w:val="9"/>
    <w:semiHidden/>
    <w:rsid w:val="000221FF"/>
    <w:rPr>
      <w:rFonts w:ascii="Times New Roman" w:eastAsia="Times New Roman" w:hAnsi="Times New Roman" w:cs="Times New Roman"/>
      <w:i/>
      <w:iCs/>
      <w:color w:val="4F81BD"/>
      <w:sz w:val="20"/>
      <w:szCs w:val="20"/>
      <w:lang w:val="x-none" w:eastAsia="x-none"/>
    </w:rPr>
  </w:style>
  <w:style w:type="character" w:customStyle="1" w:styleId="Heading7Char">
    <w:name w:val="Heading 7 Char"/>
    <w:basedOn w:val="DefaultParagraphFont"/>
    <w:link w:val="Heading7"/>
    <w:uiPriority w:val="9"/>
    <w:semiHidden/>
    <w:rsid w:val="000221FF"/>
    <w:rPr>
      <w:rFonts w:ascii="Times New Roman" w:eastAsia="Times New Roman" w:hAnsi="Times New Roman" w:cs="Times New Roman"/>
      <w:b/>
      <w:bCs/>
      <w:color w:val="9BBB59"/>
      <w:sz w:val="20"/>
      <w:szCs w:val="20"/>
      <w:lang w:val="x-none" w:eastAsia="x-none"/>
    </w:rPr>
  </w:style>
  <w:style w:type="character" w:customStyle="1" w:styleId="Heading8Char">
    <w:name w:val="Heading 8 Char"/>
    <w:basedOn w:val="DefaultParagraphFont"/>
    <w:link w:val="Heading8"/>
    <w:uiPriority w:val="9"/>
    <w:semiHidden/>
    <w:rsid w:val="000221FF"/>
    <w:rPr>
      <w:rFonts w:ascii="Times New Roman" w:eastAsia="Times New Roman" w:hAnsi="Times New Roman" w:cs="Times New Roman"/>
      <w:b/>
      <w:bCs/>
      <w:i/>
      <w:iCs/>
      <w:color w:val="9BBB59"/>
      <w:sz w:val="20"/>
      <w:szCs w:val="20"/>
      <w:lang w:val="x-none" w:eastAsia="x-none"/>
    </w:rPr>
  </w:style>
  <w:style w:type="character" w:customStyle="1" w:styleId="Heading9Char">
    <w:name w:val="Heading 9 Char"/>
    <w:basedOn w:val="DefaultParagraphFont"/>
    <w:link w:val="Heading9"/>
    <w:uiPriority w:val="9"/>
    <w:semiHidden/>
    <w:rsid w:val="000221FF"/>
    <w:rPr>
      <w:rFonts w:ascii="Times New Roman" w:eastAsia="Times New Roman" w:hAnsi="Times New Roman" w:cs="Times New Roman"/>
      <w:i/>
      <w:iCs/>
      <w:color w:val="9BBB59"/>
      <w:sz w:val="20"/>
      <w:szCs w:val="20"/>
      <w:lang w:val="x-none" w:eastAsia="x-none"/>
    </w:rPr>
  </w:style>
  <w:style w:type="numbering" w:customStyle="1" w:styleId="NoList1">
    <w:name w:val="No List1"/>
    <w:next w:val="NoList"/>
    <w:uiPriority w:val="99"/>
    <w:semiHidden/>
    <w:rsid w:val="000221FF"/>
  </w:style>
  <w:style w:type="paragraph" w:styleId="Footer">
    <w:name w:val="footer"/>
    <w:basedOn w:val="Normal"/>
    <w:link w:val="FooterChar"/>
    <w:uiPriority w:val="99"/>
    <w:rsid w:val="000221F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221FF"/>
    <w:rPr>
      <w:rFonts w:ascii="Times New Roman" w:eastAsia="Times New Roman" w:hAnsi="Times New Roman" w:cs="Times New Roman"/>
      <w:sz w:val="24"/>
      <w:szCs w:val="24"/>
      <w:lang w:val="x-none" w:eastAsia="x-none"/>
    </w:rPr>
  </w:style>
  <w:style w:type="character" w:styleId="PageNumber">
    <w:name w:val="page number"/>
    <w:basedOn w:val="DefaultParagraphFont"/>
    <w:rsid w:val="000221FF"/>
  </w:style>
  <w:style w:type="character" w:styleId="Hyperlink">
    <w:name w:val="Hyperlink"/>
    <w:basedOn w:val="DefaultParagraphFont"/>
    <w:uiPriority w:val="99"/>
    <w:rsid w:val="000221FF"/>
    <w:rPr>
      <w:color w:val="0000FF"/>
      <w:u w:val="single"/>
    </w:rPr>
  </w:style>
  <w:style w:type="character" w:styleId="FollowedHyperlink">
    <w:name w:val="FollowedHyperlink"/>
    <w:basedOn w:val="DefaultParagraphFont"/>
    <w:uiPriority w:val="99"/>
    <w:rsid w:val="000221FF"/>
    <w:rPr>
      <w:color w:val="000080"/>
      <w:u w:val="single"/>
    </w:rPr>
  </w:style>
  <w:style w:type="character" w:customStyle="1" w:styleId="toctoggle">
    <w:name w:val="toctoggle"/>
    <w:basedOn w:val="DefaultParagraphFont"/>
    <w:rsid w:val="000221FF"/>
  </w:style>
  <w:style w:type="character" w:customStyle="1" w:styleId="tocnumber">
    <w:name w:val="tocnumber"/>
    <w:basedOn w:val="DefaultParagraphFont"/>
    <w:rsid w:val="000221FF"/>
  </w:style>
  <w:style w:type="character" w:customStyle="1" w:styleId="toctext">
    <w:name w:val="toctext"/>
    <w:basedOn w:val="DefaultParagraphFont"/>
    <w:rsid w:val="000221FF"/>
  </w:style>
  <w:style w:type="character" w:customStyle="1" w:styleId="editsection">
    <w:name w:val="editsection"/>
    <w:basedOn w:val="DefaultParagraphFont"/>
    <w:rsid w:val="000221FF"/>
  </w:style>
  <w:style w:type="character" w:customStyle="1" w:styleId="mw-headline">
    <w:name w:val="mw-headline"/>
    <w:basedOn w:val="DefaultParagraphFont"/>
    <w:rsid w:val="000221FF"/>
  </w:style>
  <w:style w:type="character" w:styleId="HTMLCite">
    <w:name w:val="HTML Cite"/>
    <w:basedOn w:val="DefaultParagraphFont"/>
    <w:rsid w:val="000221FF"/>
    <w:rPr>
      <w:i/>
      <w:iCs/>
    </w:rPr>
  </w:style>
  <w:style w:type="paragraph" w:styleId="Header">
    <w:name w:val="header"/>
    <w:basedOn w:val="Normal"/>
    <w:link w:val="HeaderChar"/>
    <w:uiPriority w:val="99"/>
    <w:rsid w:val="000221F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221FF"/>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0221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Note de bas de page1"/>
    <w:basedOn w:val="Normal"/>
    <w:link w:val="FootnoteTextChar"/>
    <w:uiPriority w:val="99"/>
    <w:rsid w:val="000221FF"/>
    <w:rPr>
      <w:sz w:val="20"/>
      <w:szCs w:val="20"/>
    </w:rPr>
  </w:style>
  <w:style w:type="character" w:customStyle="1" w:styleId="FootnoteTextChar">
    <w:name w:val="Footnote Text Char"/>
    <w:aliases w:val="Note de bas de page1 Char"/>
    <w:basedOn w:val="DefaultParagraphFont"/>
    <w:link w:val="FootnoteText"/>
    <w:uiPriority w:val="99"/>
    <w:rsid w:val="000221F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0221FF"/>
    <w:rPr>
      <w:vertAlign w:val="superscript"/>
    </w:rPr>
  </w:style>
  <w:style w:type="character" w:customStyle="1" w:styleId="apple-converted-space">
    <w:name w:val="apple-converted-space"/>
    <w:basedOn w:val="DefaultParagraphFont"/>
    <w:rsid w:val="000221FF"/>
  </w:style>
  <w:style w:type="paragraph" w:styleId="EndnoteText">
    <w:name w:val="endnote text"/>
    <w:basedOn w:val="Normal"/>
    <w:link w:val="EndnoteTextChar"/>
    <w:rsid w:val="000221FF"/>
    <w:rPr>
      <w:sz w:val="20"/>
      <w:szCs w:val="20"/>
    </w:rPr>
  </w:style>
  <w:style w:type="character" w:customStyle="1" w:styleId="EndnoteTextChar">
    <w:name w:val="Endnote Text Char"/>
    <w:basedOn w:val="DefaultParagraphFont"/>
    <w:link w:val="EndnoteText"/>
    <w:rsid w:val="000221FF"/>
    <w:rPr>
      <w:rFonts w:ascii="Times New Roman" w:eastAsia="Times New Roman" w:hAnsi="Times New Roman" w:cs="Times New Roman"/>
      <w:sz w:val="20"/>
      <w:szCs w:val="20"/>
    </w:rPr>
  </w:style>
  <w:style w:type="character" w:styleId="EndnoteReference">
    <w:name w:val="endnote reference"/>
    <w:basedOn w:val="DefaultParagraphFont"/>
    <w:rsid w:val="000221FF"/>
    <w:rPr>
      <w:vertAlign w:val="superscript"/>
    </w:rPr>
  </w:style>
  <w:style w:type="character" w:customStyle="1" w:styleId="mw-editsection">
    <w:name w:val="mw-editsection"/>
    <w:basedOn w:val="DefaultParagraphFont"/>
    <w:rsid w:val="000221FF"/>
  </w:style>
  <w:style w:type="character" w:styleId="Strong">
    <w:name w:val="Strong"/>
    <w:qFormat/>
    <w:rsid w:val="000221FF"/>
    <w:rPr>
      <w:b/>
      <w:bCs/>
      <w:spacing w:val="0"/>
    </w:rPr>
  </w:style>
  <w:style w:type="paragraph" w:customStyle="1" w:styleId="left-box">
    <w:name w:val="left-box"/>
    <w:basedOn w:val="Normal"/>
    <w:rsid w:val="000221FF"/>
    <w:pPr>
      <w:spacing w:before="100" w:beforeAutospacing="1" w:after="100" w:afterAutospacing="1"/>
      <w:ind w:firstLine="360"/>
    </w:pPr>
    <w:rPr>
      <w:lang w:eastAsia="vi-VN" w:bidi="en-US"/>
    </w:rPr>
  </w:style>
  <w:style w:type="paragraph" w:customStyle="1" w:styleId="author">
    <w:name w:val="author"/>
    <w:basedOn w:val="Normal"/>
    <w:rsid w:val="000221FF"/>
    <w:pPr>
      <w:spacing w:before="100" w:beforeAutospacing="1" w:after="100" w:afterAutospacing="1"/>
      <w:ind w:firstLine="360"/>
    </w:pPr>
    <w:rPr>
      <w:lang w:eastAsia="vi-VN" w:bidi="en-US"/>
    </w:rPr>
  </w:style>
  <w:style w:type="paragraph" w:styleId="Caption">
    <w:name w:val="caption"/>
    <w:basedOn w:val="Normal"/>
    <w:next w:val="Normal"/>
    <w:uiPriority w:val="35"/>
    <w:unhideWhenUsed/>
    <w:qFormat/>
    <w:rsid w:val="000221FF"/>
    <w:pPr>
      <w:ind w:firstLine="360"/>
    </w:pPr>
    <w:rPr>
      <w:rFonts w:ascii="Arial" w:hAnsi="Arial"/>
      <w:b/>
      <w:bCs/>
      <w:sz w:val="18"/>
      <w:szCs w:val="18"/>
      <w:lang w:bidi="en-US"/>
    </w:rPr>
  </w:style>
  <w:style w:type="paragraph" w:styleId="Title">
    <w:name w:val="Title"/>
    <w:basedOn w:val="Normal"/>
    <w:next w:val="Normal"/>
    <w:link w:val="TitleChar"/>
    <w:uiPriority w:val="10"/>
    <w:qFormat/>
    <w:rsid w:val="000221FF"/>
    <w:pPr>
      <w:pBdr>
        <w:top w:val="single" w:sz="8" w:space="10" w:color="A7BFDE"/>
        <w:bottom w:val="single" w:sz="24" w:space="15" w:color="9BBB59"/>
      </w:pBdr>
      <w:jc w:val="center"/>
    </w:pPr>
    <w:rPr>
      <w:i/>
      <w:iCs/>
      <w:color w:val="243F60"/>
      <w:sz w:val="60"/>
      <w:szCs w:val="60"/>
      <w:lang w:val="x-none" w:eastAsia="x-none"/>
    </w:rPr>
  </w:style>
  <w:style w:type="character" w:customStyle="1" w:styleId="TitleChar">
    <w:name w:val="Title Char"/>
    <w:basedOn w:val="DefaultParagraphFont"/>
    <w:link w:val="Title"/>
    <w:uiPriority w:val="10"/>
    <w:rsid w:val="000221FF"/>
    <w:rPr>
      <w:rFonts w:ascii="Times New Roman" w:eastAsia="Times New Roman" w:hAnsi="Times New Roman" w:cs="Times New Roman"/>
      <w:i/>
      <w:iCs/>
      <w:color w:val="243F60"/>
      <w:sz w:val="60"/>
      <w:szCs w:val="60"/>
      <w:lang w:val="x-none" w:eastAsia="x-none"/>
    </w:rPr>
  </w:style>
  <w:style w:type="paragraph" w:styleId="Subtitle">
    <w:name w:val="Subtitle"/>
    <w:basedOn w:val="Normal"/>
    <w:next w:val="Normal"/>
    <w:link w:val="SubtitleChar"/>
    <w:uiPriority w:val="11"/>
    <w:qFormat/>
    <w:rsid w:val="000221FF"/>
    <w:pPr>
      <w:spacing w:before="200" w:after="900"/>
      <w:jc w:val="right"/>
    </w:pPr>
    <w:rPr>
      <w:rFonts w:ascii="Arial" w:hAnsi="Arial"/>
      <w:i/>
      <w:iCs/>
      <w:lang w:val="x-none" w:eastAsia="x-none"/>
    </w:rPr>
  </w:style>
  <w:style w:type="character" w:customStyle="1" w:styleId="SubtitleChar">
    <w:name w:val="Subtitle Char"/>
    <w:basedOn w:val="DefaultParagraphFont"/>
    <w:link w:val="Subtitle"/>
    <w:uiPriority w:val="11"/>
    <w:rsid w:val="000221FF"/>
    <w:rPr>
      <w:rFonts w:ascii="Arial" w:eastAsia="Times New Roman" w:hAnsi="Arial" w:cs="Times New Roman"/>
      <w:i/>
      <w:iCs/>
      <w:sz w:val="24"/>
      <w:szCs w:val="24"/>
      <w:lang w:val="x-none" w:eastAsia="x-none"/>
    </w:rPr>
  </w:style>
  <w:style w:type="character" w:styleId="Emphasis">
    <w:name w:val="Emphasis"/>
    <w:qFormat/>
    <w:rsid w:val="000221FF"/>
    <w:rPr>
      <w:b/>
      <w:bCs/>
      <w:i/>
      <w:iCs/>
      <w:color w:val="5A5A5A"/>
    </w:rPr>
  </w:style>
  <w:style w:type="paragraph" w:styleId="NoSpacing">
    <w:name w:val="No Spacing"/>
    <w:basedOn w:val="Normal"/>
    <w:link w:val="NoSpacingChar"/>
    <w:uiPriority w:val="1"/>
    <w:qFormat/>
    <w:rsid w:val="000221FF"/>
    <w:rPr>
      <w:rFonts w:ascii="Arial" w:hAnsi="Arial"/>
      <w:sz w:val="22"/>
      <w:szCs w:val="22"/>
      <w:lang w:bidi="en-US"/>
    </w:rPr>
  </w:style>
  <w:style w:type="character" w:customStyle="1" w:styleId="NoSpacingChar">
    <w:name w:val="No Spacing Char"/>
    <w:basedOn w:val="DefaultParagraphFont"/>
    <w:link w:val="NoSpacing"/>
    <w:uiPriority w:val="1"/>
    <w:rsid w:val="000221FF"/>
    <w:rPr>
      <w:rFonts w:ascii="Arial" w:eastAsia="Times New Roman" w:hAnsi="Arial" w:cs="Times New Roman"/>
      <w:lang w:bidi="en-US"/>
    </w:rPr>
  </w:style>
  <w:style w:type="paragraph" w:styleId="Quote">
    <w:name w:val="Quote"/>
    <w:basedOn w:val="Normal"/>
    <w:next w:val="Normal"/>
    <w:link w:val="QuoteChar"/>
    <w:uiPriority w:val="29"/>
    <w:qFormat/>
    <w:rsid w:val="000221FF"/>
    <w:pPr>
      <w:ind w:firstLine="360"/>
    </w:pPr>
    <w:rPr>
      <w:i/>
      <w:iCs/>
      <w:color w:val="5A5A5A"/>
      <w:sz w:val="20"/>
      <w:szCs w:val="20"/>
      <w:lang w:val="x-none" w:eastAsia="x-none"/>
    </w:rPr>
  </w:style>
  <w:style w:type="character" w:customStyle="1" w:styleId="QuoteChar">
    <w:name w:val="Quote Char"/>
    <w:basedOn w:val="DefaultParagraphFont"/>
    <w:link w:val="Quote"/>
    <w:uiPriority w:val="29"/>
    <w:rsid w:val="000221FF"/>
    <w:rPr>
      <w:rFonts w:ascii="Times New Roman" w:eastAsia="Times New Roman" w:hAnsi="Times New Roman" w:cs="Times New Roman"/>
      <w:i/>
      <w:iCs/>
      <w:color w:val="5A5A5A"/>
      <w:sz w:val="20"/>
      <w:szCs w:val="20"/>
      <w:lang w:val="x-none" w:eastAsia="x-none"/>
    </w:rPr>
  </w:style>
  <w:style w:type="paragraph" w:styleId="IntenseQuote">
    <w:name w:val="Intense Quote"/>
    <w:basedOn w:val="Normal"/>
    <w:next w:val="Normal"/>
    <w:link w:val="IntenseQuoteChar"/>
    <w:uiPriority w:val="30"/>
    <w:qFormat/>
    <w:rsid w:val="000221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i/>
      <w:iCs/>
      <w:color w:val="FFFFFF"/>
      <w:lang w:val="x-none" w:eastAsia="x-none"/>
    </w:rPr>
  </w:style>
  <w:style w:type="character" w:customStyle="1" w:styleId="IntenseQuoteChar">
    <w:name w:val="Intense Quote Char"/>
    <w:basedOn w:val="DefaultParagraphFont"/>
    <w:link w:val="IntenseQuote"/>
    <w:uiPriority w:val="30"/>
    <w:rsid w:val="000221FF"/>
    <w:rPr>
      <w:rFonts w:ascii="Times New Roman" w:eastAsia="Times New Roman" w:hAnsi="Times New Roman" w:cs="Times New Roman"/>
      <w:i/>
      <w:iCs/>
      <w:color w:val="FFFFFF"/>
      <w:sz w:val="24"/>
      <w:szCs w:val="24"/>
      <w:shd w:val="clear" w:color="auto" w:fill="4F81BD"/>
      <w:lang w:val="x-none" w:eastAsia="x-none"/>
    </w:rPr>
  </w:style>
  <w:style w:type="character" w:styleId="SubtleEmphasis">
    <w:name w:val="Subtle Emphasis"/>
    <w:uiPriority w:val="19"/>
    <w:qFormat/>
    <w:rsid w:val="000221FF"/>
    <w:rPr>
      <w:i/>
      <w:iCs/>
      <w:color w:val="5A5A5A"/>
    </w:rPr>
  </w:style>
  <w:style w:type="character" w:styleId="IntenseEmphasis">
    <w:name w:val="Intense Emphasis"/>
    <w:uiPriority w:val="21"/>
    <w:qFormat/>
    <w:rsid w:val="000221FF"/>
    <w:rPr>
      <w:b/>
      <w:bCs/>
      <w:i/>
      <w:iCs/>
      <w:color w:val="4F81BD"/>
      <w:sz w:val="22"/>
      <w:szCs w:val="22"/>
    </w:rPr>
  </w:style>
  <w:style w:type="character" w:styleId="SubtleReference">
    <w:name w:val="Subtle Reference"/>
    <w:uiPriority w:val="31"/>
    <w:qFormat/>
    <w:rsid w:val="000221FF"/>
    <w:rPr>
      <w:color w:val="auto"/>
      <w:u w:val="single" w:color="9BBB59"/>
    </w:rPr>
  </w:style>
  <w:style w:type="character" w:styleId="IntenseReference">
    <w:name w:val="Intense Reference"/>
    <w:uiPriority w:val="32"/>
    <w:qFormat/>
    <w:rsid w:val="000221FF"/>
    <w:rPr>
      <w:b/>
      <w:bCs/>
      <w:color w:val="76923C"/>
      <w:u w:val="single" w:color="9BBB59"/>
    </w:rPr>
  </w:style>
  <w:style w:type="character" w:styleId="BookTitle">
    <w:name w:val="Book Title"/>
    <w:uiPriority w:val="33"/>
    <w:qFormat/>
    <w:rsid w:val="000221FF"/>
    <w:rPr>
      <w:rFonts w:ascii="Times New Roman" w:eastAsia="Times New Roman" w:hAnsi="Times New Roman" w:cs="Times New Roman"/>
      <w:b/>
      <w:bCs/>
      <w:i/>
      <w:iCs/>
      <w:color w:val="auto"/>
    </w:rPr>
  </w:style>
  <w:style w:type="paragraph" w:styleId="TOCHeading">
    <w:name w:val="TOC Heading"/>
    <w:basedOn w:val="Heading1"/>
    <w:next w:val="Normal"/>
    <w:uiPriority w:val="39"/>
    <w:semiHidden/>
    <w:unhideWhenUsed/>
    <w:qFormat/>
    <w:rsid w:val="000221FF"/>
    <w:pPr>
      <w:pBdr>
        <w:bottom w:val="single" w:sz="12" w:space="1" w:color="365F91"/>
      </w:pBdr>
      <w:spacing w:before="600" w:beforeAutospacing="0" w:after="80" w:afterAutospacing="0"/>
      <w:outlineLvl w:val="9"/>
    </w:pPr>
    <w:rPr>
      <w:color w:val="365F91"/>
      <w:kern w:val="0"/>
      <w:sz w:val="24"/>
      <w:szCs w:val="24"/>
    </w:rPr>
  </w:style>
  <w:style w:type="paragraph" w:styleId="BalloonText">
    <w:name w:val="Balloon Text"/>
    <w:basedOn w:val="Normal"/>
    <w:link w:val="BalloonTextChar"/>
    <w:uiPriority w:val="99"/>
    <w:unhideWhenUsed/>
    <w:rsid w:val="000221FF"/>
    <w:pPr>
      <w:ind w:firstLine="360"/>
    </w:pPr>
    <w:rPr>
      <w:rFonts w:ascii="Tahoma" w:hAnsi="Tahoma" w:cs="Tahoma"/>
      <w:sz w:val="16"/>
      <w:szCs w:val="16"/>
      <w:lang w:val="x-none" w:eastAsia="x-none" w:bidi="en-US"/>
    </w:rPr>
  </w:style>
  <w:style w:type="character" w:customStyle="1" w:styleId="BalloonTextChar">
    <w:name w:val="Balloon Text Char"/>
    <w:basedOn w:val="DefaultParagraphFont"/>
    <w:link w:val="BalloonText"/>
    <w:uiPriority w:val="99"/>
    <w:rsid w:val="000221FF"/>
    <w:rPr>
      <w:rFonts w:ascii="Tahoma" w:eastAsia="Times New Roman" w:hAnsi="Tahoma" w:cs="Tahoma"/>
      <w:sz w:val="16"/>
      <w:szCs w:val="16"/>
      <w:lang w:val="x-none" w:eastAsia="x-none" w:bidi="en-US"/>
    </w:rPr>
  </w:style>
  <w:style w:type="paragraph" w:customStyle="1" w:styleId="updateinfo">
    <w:name w:val="update_info"/>
    <w:basedOn w:val="Normal"/>
    <w:rsid w:val="000221FF"/>
    <w:pPr>
      <w:spacing w:before="100" w:beforeAutospacing="1" w:after="100" w:afterAutospacing="1"/>
    </w:pPr>
  </w:style>
  <w:style w:type="character" w:customStyle="1" w:styleId="tintuctieudelink">
    <w:name w:val="tintuctieude_link"/>
    <w:basedOn w:val="DefaultParagraphFont"/>
    <w:rsid w:val="000221FF"/>
  </w:style>
  <w:style w:type="character" w:customStyle="1" w:styleId="mw-editsection-bracket">
    <w:name w:val="mw-editsection-bracket"/>
    <w:basedOn w:val="DefaultParagraphFont"/>
    <w:rsid w:val="000221FF"/>
  </w:style>
  <w:style w:type="character" w:customStyle="1" w:styleId="mw-editsection-divider">
    <w:name w:val="mw-editsection-divider"/>
    <w:basedOn w:val="DefaultParagraphFont"/>
    <w:rsid w:val="000221FF"/>
  </w:style>
  <w:style w:type="character" w:customStyle="1" w:styleId="title1">
    <w:name w:val="title1"/>
    <w:basedOn w:val="DefaultParagraphFont"/>
    <w:rsid w:val="000221FF"/>
  </w:style>
  <w:style w:type="character" w:customStyle="1" w:styleId="flagicon">
    <w:name w:val="flagicon"/>
    <w:basedOn w:val="DefaultParagraphFont"/>
    <w:rsid w:val="000221FF"/>
  </w:style>
  <w:style w:type="character" w:customStyle="1" w:styleId="plainlinks">
    <w:name w:val="plainlinks"/>
    <w:basedOn w:val="DefaultParagraphFont"/>
    <w:rsid w:val="000221FF"/>
  </w:style>
  <w:style w:type="character" w:customStyle="1" w:styleId="geo-dms">
    <w:name w:val="geo-dms"/>
    <w:basedOn w:val="DefaultParagraphFont"/>
    <w:rsid w:val="000221FF"/>
  </w:style>
  <w:style w:type="character" w:customStyle="1" w:styleId="latitude">
    <w:name w:val="latitude"/>
    <w:basedOn w:val="DefaultParagraphFont"/>
    <w:rsid w:val="000221FF"/>
  </w:style>
  <w:style w:type="character" w:customStyle="1" w:styleId="longitude">
    <w:name w:val="longitude"/>
    <w:basedOn w:val="DefaultParagraphFont"/>
    <w:rsid w:val="000221FF"/>
  </w:style>
  <w:style w:type="character" w:customStyle="1" w:styleId="collapsebutton">
    <w:name w:val="collapsebutton"/>
    <w:basedOn w:val="DefaultParagraphFont"/>
    <w:rsid w:val="000221FF"/>
  </w:style>
  <w:style w:type="character" w:customStyle="1" w:styleId="geo-default">
    <w:name w:val="geo-default"/>
    <w:basedOn w:val="DefaultParagraphFont"/>
    <w:rsid w:val="000221FF"/>
  </w:style>
  <w:style w:type="character" w:customStyle="1" w:styleId="photo">
    <w:name w:val="photo"/>
    <w:basedOn w:val="DefaultParagraphFont"/>
    <w:rsid w:val="000221FF"/>
  </w:style>
  <w:style w:type="character" w:customStyle="1" w:styleId="xdb">
    <w:name w:val="_xdb"/>
    <w:basedOn w:val="DefaultParagraphFont"/>
    <w:rsid w:val="000221FF"/>
  </w:style>
  <w:style w:type="character" w:customStyle="1" w:styleId="xbe">
    <w:name w:val="_xbe"/>
    <w:basedOn w:val="DefaultParagraphFont"/>
    <w:rsid w:val="000221FF"/>
  </w:style>
  <w:style w:type="paragraph" w:styleId="BodyText">
    <w:name w:val="Body Text"/>
    <w:basedOn w:val="Normal"/>
    <w:link w:val="BodyTextChar"/>
    <w:unhideWhenUsed/>
    <w:rsid w:val="000221FF"/>
    <w:pPr>
      <w:jc w:val="center"/>
    </w:pPr>
    <w:rPr>
      <w:rFonts w:ascii="VNI-Times" w:hAnsi="VNI-Times"/>
      <w:b/>
      <w:sz w:val="28"/>
      <w:szCs w:val="20"/>
      <w:lang w:val="x-none"/>
    </w:rPr>
  </w:style>
  <w:style w:type="character" w:customStyle="1" w:styleId="BodyTextChar">
    <w:name w:val="Body Text Char"/>
    <w:basedOn w:val="DefaultParagraphFont"/>
    <w:link w:val="BodyText"/>
    <w:rsid w:val="000221FF"/>
    <w:rPr>
      <w:rFonts w:ascii="VNI-Times" w:eastAsia="Times New Roman" w:hAnsi="VNI-Times" w:cs="Times New Roman"/>
      <w:b/>
      <w:sz w:val="28"/>
      <w:szCs w:val="20"/>
      <w:lang w:val="x-none"/>
    </w:rPr>
  </w:style>
  <w:style w:type="character" w:customStyle="1" w:styleId="watch-title">
    <w:name w:val="watch-title"/>
    <w:basedOn w:val="DefaultParagraphFont"/>
    <w:rsid w:val="000221FF"/>
  </w:style>
  <w:style w:type="paragraph" w:customStyle="1" w:styleId="CharCharCharCharCharCharChar">
    <w:name w:val="Char Char Char Char Char Char Char"/>
    <w:basedOn w:val="Normal"/>
    <w:autoRedefine/>
    <w:rsid w:val="000221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221FF"/>
    <w:rPr>
      <w:color w:val="605E5C"/>
      <w:shd w:val="clear" w:color="auto" w:fill="E1DFDD"/>
    </w:rPr>
  </w:style>
  <w:style w:type="character" w:customStyle="1" w:styleId="hgkelc">
    <w:name w:val="hgkelc"/>
    <w:basedOn w:val="DefaultParagraphFont"/>
    <w:rsid w:val="000221FF"/>
  </w:style>
  <w:style w:type="character" w:customStyle="1" w:styleId="kx21rb">
    <w:name w:val="kx21rb"/>
    <w:basedOn w:val="DefaultParagraphFont"/>
    <w:rsid w:val="000221FF"/>
  </w:style>
  <w:style w:type="paragraph" w:styleId="TOC1">
    <w:name w:val="toc 1"/>
    <w:basedOn w:val="Normal"/>
    <w:next w:val="Normal"/>
    <w:autoRedefine/>
    <w:uiPriority w:val="39"/>
    <w:unhideWhenUsed/>
    <w:rsid w:val="004B44E8"/>
    <w:pPr>
      <w:tabs>
        <w:tab w:val="right" w:leader="dot" w:pos="8789"/>
      </w:tabs>
      <w:spacing w:line="360" w:lineRule="auto"/>
      <w:jc w:val="both"/>
    </w:pPr>
    <w:rPr>
      <w:iCs/>
      <w:noProof/>
      <w:sz w:val="28"/>
      <w:szCs w:val="28"/>
    </w:rPr>
  </w:style>
  <w:style w:type="paragraph" w:styleId="TOC2">
    <w:name w:val="toc 2"/>
    <w:basedOn w:val="Normal"/>
    <w:next w:val="Normal"/>
    <w:autoRedefine/>
    <w:uiPriority w:val="39"/>
    <w:unhideWhenUsed/>
    <w:rsid w:val="0056608E"/>
    <w:pPr>
      <w:spacing w:after="100"/>
      <w:ind w:left="240"/>
    </w:pPr>
  </w:style>
  <w:style w:type="paragraph" w:styleId="TOC3">
    <w:name w:val="toc 3"/>
    <w:basedOn w:val="Normal"/>
    <w:next w:val="Normal"/>
    <w:autoRedefine/>
    <w:uiPriority w:val="39"/>
    <w:unhideWhenUsed/>
    <w:rsid w:val="0056608E"/>
    <w:pPr>
      <w:spacing w:after="100"/>
      <w:ind w:left="480"/>
    </w:pPr>
  </w:style>
  <w:style w:type="paragraph" w:customStyle="1" w:styleId="tieudechinh">
    <w:name w:val="tieudechinh"/>
    <w:basedOn w:val="Normal"/>
    <w:rsid w:val="006E7351"/>
    <w:pPr>
      <w:spacing w:before="100" w:beforeAutospacing="1" w:after="100" w:afterAutospacing="1"/>
    </w:pPr>
  </w:style>
  <w:style w:type="paragraph" w:customStyle="1" w:styleId="than">
    <w:name w:val="than"/>
    <w:basedOn w:val="Normal"/>
    <w:rsid w:val="00956887"/>
    <w:pPr>
      <w:spacing w:before="100" w:beforeAutospacing="1" w:after="100" w:afterAutospacing="1"/>
    </w:pPr>
  </w:style>
  <w:style w:type="paragraph" w:styleId="DocumentMap">
    <w:name w:val="Document Map"/>
    <w:basedOn w:val="Normal"/>
    <w:link w:val="DocumentMapChar"/>
    <w:uiPriority w:val="99"/>
    <w:semiHidden/>
    <w:unhideWhenUsed/>
    <w:rsid w:val="001C4349"/>
  </w:style>
  <w:style w:type="character" w:customStyle="1" w:styleId="DocumentMapChar">
    <w:name w:val="Document Map Char"/>
    <w:basedOn w:val="DefaultParagraphFont"/>
    <w:link w:val="DocumentMap"/>
    <w:uiPriority w:val="99"/>
    <w:semiHidden/>
    <w:rsid w:val="001C4349"/>
    <w:rPr>
      <w:rFonts w:ascii="Times New Roman" w:eastAsia="Times New Roman" w:hAnsi="Times New Roman" w:cs="Times New Roman"/>
      <w:sz w:val="24"/>
      <w:szCs w:val="24"/>
    </w:rPr>
  </w:style>
  <w:style w:type="paragraph" w:styleId="z-BottomofForm">
    <w:name w:val="HTML Bottom of Form"/>
    <w:basedOn w:val="Normal"/>
    <w:next w:val="Normal"/>
    <w:link w:val="z-BottomofFormChar1"/>
    <w:hidden/>
    <w:rsid w:val="00052838"/>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052838"/>
    <w:rPr>
      <w:rFonts w:ascii="Arial" w:eastAsia="Times New Roman" w:hAnsi="Arial" w:cs="Arial"/>
      <w:vanish/>
      <w:sz w:val="16"/>
      <w:szCs w:val="16"/>
    </w:rPr>
  </w:style>
  <w:style w:type="character" w:customStyle="1" w:styleId="z-BottomofFormChar1">
    <w:name w:val="z-Bottom of Form Char1"/>
    <w:link w:val="z-BottomofForm"/>
    <w:locked/>
    <w:rsid w:val="00052838"/>
    <w:rPr>
      <w:rFonts w:ascii="Arial" w:eastAsia="Calibri" w:hAnsi="Arial" w:cs="Arial"/>
      <w:vanish/>
      <w:sz w:val="16"/>
      <w:szCs w:val="16"/>
    </w:rPr>
  </w:style>
  <w:style w:type="character" w:customStyle="1" w:styleId="Vnbnnidung2">
    <w:name w:val="Văn bản nội dung (2)_"/>
    <w:link w:val="Vnbnnidung21"/>
    <w:uiPriority w:val="99"/>
    <w:rsid w:val="00052838"/>
    <w:rPr>
      <w:sz w:val="18"/>
      <w:szCs w:val="18"/>
      <w:shd w:val="clear" w:color="auto" w:fill="FFFFFF"/>
    </w:rPr>
  </w:style>
  <w:style w:type="paragraph" w:customStyle="1" w:styleId="Vnbnnidung21">
    <w:name w:val="Văn bản nội dung (2)1"/>
    <w:basedOn w:val="Normal"/>
    <w:link w:val="Vnbnnidung2"/>
    <w:uiPriority w:val="99"/>
    <w:rsid w:val="00052838"/>
    <w:pPr>
      <w:widowControl w:val="0"/>
      <w:shd w:val="clear" w:color="auto" w:fill="FFFFFF"/>
      <w:spacing w:before="180" w:line="355" w:lineRule="exact"/>
    </w:pPr>
    <w:rPr>
      <w:rFonts w:asciiTheme="minorHAnsi" w:eastAsiaTheme="minorHAnsi" w:hAnsiTheme="minorHAnsi" w:cstheme="minorBidi"/>
      <w:sz w:val="18"/>
      <w:szCs w:val="18"/>
    </w:rPr>
  </w:style>
  <w:style w:type="character" w:customStyle="1" w:styleId="Vnbnnidung6">
    <w:name w:val="Văn bản nội dung (6)_"/>
    <w:link w:val="Vnbnnidung61"/>
    <w:uiPriority w:val="99"/>
    <w:rsid w:val="00052838"/>
    <w:rPr>
      <w:b/>
      <w:bCs/>
      <w:sz w:val="19"/>
      <w:szCs w:val="19"/>
      <w:shd w:val="clear" w:color="auto" w:fill="FFFFFF"/>
    </w:rPr>
  </w:style>
  <w:style w:type="character" w:customStyle="1" w:styleId="Vnbnnidung69pt">
    <w:name w:val="Văn bản nội dung (6) + 9 pt"/>
    <w:aliases w:val="Không in đậm4,Văn bản nội dung (21) + Constantia,12 pt3,Giãn cách 1 pt2"/>
    <w:uiPriority w:val="99"/>
    <w:rsid w:val="00052838"/>
    <w:rPr>
      <w:rFonts w:cs="Times New Roman"/>
      <w:b/>
      <w:bCs/>
      <w:sz w:val="18"/>
      <w:szCs w:val="18"/>
      <w:shd w:val="clear" w:color="auto" w:fill="FFFFFF"/>
    </w:rPr>
  </w:style>
  <w:style w:type="paragraph" w:customStyle="1" w:styleId="Vnbnnidung61">
    <w:name w:val="Văn bản nội dung (6)1"/>
    <w:basedOn w:val="Normal"/>
    <w:link w:val="Vnbnnidung6"/>
    <w:uiPriority w:val="99"/>
    <w:rsid w:val="00052838"/>
    <w:pPr>
      <w:widowControl w:val="0"/>
      <w:shd w:val="clear" w:color="auto" w:fill="FFFFFF"/>
      <w:spacing w:line="387" w:lineRule="exact"/>
      <w:jc w:val="both"/>
    </w:pPr>
    <w:rPr>
      <w:rFonts w:asciiTheme="minorHAnsi" w:eastAsiaTheme="minorHAnsi" w:hAnsiTheme="minorHAnsi" w:cstheme="minorBidi"/>
      <w:b/>
      <w:bCs/>
      <w:sz w:val="19"/>
      <w:szCs w:val="19"/>
    </w:rPr>
  </w:style>
  <w:style w:type="character" w:customStyle="1" w:styleId="fontstyle01">
    <w:name w:val="fontstyle01"/>
    <w:rsid w:val="00AA4391"/>
    <w:rPr>
      <w:rFonts w:ascii="TimesNewRomanPSMT" w:hAnsi="TimesNewRomanPSMT" w:hint="default"/>
      <w:b w:val="0"/>
      <w:bCs w:val="0"/>
      <w:i w:val="0"/>
      <w:iCs w:val="0"/>
      <w:color w:val="000000"/>
      <w:sz w:val="28"/>
      <w:szCs w:val="28"/>
    </w:rPr>
  </w:style>
  <w:style w:type="paragraph" w:customStyle="1" w:styleId="5sonlanphoto">
    <w:name w:val="5_sonlanphoto"/>
    <w:basedOn w:val="Normal"/>
    <w:rsid w:val="00AA4391"/>
    <w:pPr>
      <w:spacing w:line="360" w:lineRule="auto"/>
      <w:ind w:firstLine="720"/>
      <w:jc w:val="both"/>
    </w:pPr>
    <w:rPr>
      <w:b/>
      <w:i/>
      <w:color w:val="000000"/>
      <w:sz w:val="28"/>
      <w:szCs w:val="28"/>
      <w:lang w:val="nl-NL"/>
    </w:rPr>
  </w:style>
  <w:style w:type="character" w:customStyle="1" w:styleId="Bodytext2">
    <w:name w:val="Body text (2)_"/>
    <w:basedOn w:val="DefaultParagraphFont"/>
    <w:link w:val="Bodytext20"/>
    <w:rsid w:val="003547A5"/>
    <w:rPr>
      <w:rFonts w:ascii="Times New Roman" w:eastAsia="Times New Roman" w:hAnsi="Times New Roman" w:cs="Times New Roman"/>
      <w:shd w:val="clear" w:color="auto" w:fill="FFFFFF"/>
    </w:rPr>
  </w:style>
  <w:style w:type="character" w:customStyle="1" w:styleId="Bodytext212pt">
    <w:name w:val="Body text (2) + 12 pt"/>
    <w:aliases w:val="Italic"/>
    <w:basedOn w:val="Bodytext2"/>
    <w:rsid w:val="003547A5"/>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Bodytext217pt">
    <w:name w:val="Body text (2) + 17 pt"/>
    <w:aliases w:val="Bold,Table caption + 10.5 pt"/>
    <w:basedOn w:val="Bodytext2"/>
    <w:rsid w:val="003547A5"/>
    <w:rPr>
      <w:rFonts w:ascii="Times New Roman" w:eastAsia="Times New Roman" w:hAnsi="Times New Roman" w:cs="Times New Roman"/>
      <w:b/>
      <w:bCs/>
      <w:color w:val="000000"/>
      <w:spacing w:val="0"/>
      <w:w w:val="100"/>
      <w:position w:val="0"/>
      <w:sz w:val="34"/>
      <w:szCs w:val="34"/>
      <w:shd w:val="clear" w:color="auto" w:fill="FFFFFF"/>
      <w:lang w:val="vi-VN" w:eastAsia="vi-VN" w:bidi="vi-VN"/>
    </w:rPr>
  </w:style>
  <w:style w:type="character" w:customStyle="1" w:styleId="Bodytext3">
    <w:name w:val="Body text (3)_"/>
    <w:basedOn w:val="DefaultParagraphFont"/>
    <w:link w:val="Bodytext30"/>
    <w:rsid w:val="003547A5"/>
    <w:rPr>
      <w:rFonts w:ascii="Times New Roman" w:eastAsia="Times New Roman" w:hAnsi="Times New Roman" w:cs="Times New Roman"/>
      <w:i/>
      <w:iCs/>
      <w:shd w:val="clear" w:color="auto" w:fill="FFFFFF"/>
    </w:rPr>
  </w:style>
  <w:style w:type="paragraph" w:customStyle="1" w:styleId="Bodytext20">
    <w:name w:val="Body text (2)"/>
    <w:basedOn w:val="Normal"/>
    <w:link w:val="Bodytext2"/>
    <w:rsid w:val="003547A5"/>
    <w:pPr>
      <w:widowControl w:val="0"/>
      <w:shd w:val="clear" w:color="auto" w:fill="FFFFFF"/>
      <w:spacing w:line="374" w:lineRule="exact"/>
      <w:jc w:val="both"/>
    </w:pPr>
    <w:rPr>
      <w:sz w:val="22"/>
      <w:szCs w:val="22"/>
    </w:rPr>
  </w:style>
  <w:style w:type="paragraph" w:customStyle="1" w:styleId="Bodytext30">
    <w:name w:val="Body text (3)"/>
    <w:basedOn w:val="Normal"/>
    <w:link w:val="Bodytext3"/>
    <w:rsid w:val="003547A5"/>
    <w:pPr>
      <w:widowControl w:val="0"/>
      <w:shd w:val="clear" w:color="auto" w:fill="FFFFFF"/>
      <w:spacing w:after="180" w:line="0" w:lineRule="atLeast"/>
      <w:ind w:hanging="880"/>
      <w:jc w:val="both"/>
    </w:pPr>
    <w:rPr>
      <w:i/>
      <w:iCs/>
      <w:sz w:val="22"/>
      <w:szCs w:val="22"/>
    </w:rPr>
  </w:style>
  <w:style w:type="character" w:customStyle="1" w:styleId="Tablecaption">
    <w:name w:val="Table caption_"/>
    <w:basedOn w:val="DefaultParagraphFont"/>
    <w:link w:val="Tablecaption0"/>
    <w:rsid w:val="003547A5"/>
    <w:rPr>
      <w:rFonts w:ascii="Times New Roman" w:eastAsia="Times New Roman" w:hAnsi="Times New Roman" w:cs="Times New Roman"/>
      <w:shd w:val="clear" w:color="auto" w:fill="FFFFFF"/>
    </w:rPr>
  </w:style>
  <w:style w:type="character" w:customStyle="1" w:styleId="TablecaptionBold">
    <w:name w:val="Table caption + Bold"/>
    <w:basedOn w:val="Tablecaption"/>
    <w:rsid w:val="003547A5"/>
    <w:rPr>
      <w:rFonts w:ascii="Times New Roman" w:eastAsia="Times New Roman" w:hAnsi="Times New Roman" w:cs="Times New Roman"/>
      <w:b/>
      <w:bCs/>
      <w:color w:val="000000"/>
      <w:spacing w:val="0"/>
      <w:w w:val="100"/>
      <w:position w:val="0"/>
      <w:shd w:val="clear" w:color="auto" w:fill="FFFFFF"/>
      <w:lang w:val="vi-VN" w:eastAsia="vi-VN" w:bidi="vi-VN"/>
    </w:rPr>
  </w:style>
  <w:style w:type="paragraph" w:customStyle="1" w:styleId="Tablecaption0">
    <w:name w:val="Table caption"/>
    <w:basedOn w:val="Normal"/>
    <w:link w:val="Tablecaption"/>
    <w:rsid w:val="003547A5"/>
    <w:pPr>
      <w:widowControl w:val="0"/>
      <w:shd w:val="clear" w:color="auto" w:fill="FFFFFF"/>
      <w:spacing w:line="307" w:lineRule="exact"/>
      <w:ind w:firstLine="700"/>
      <w:jc w:val="both"/>
    </w:pPr>
    <w:rPr>
      <w:sz w:val="22"/>
      <w:szCs w:val="22"/>
    </w:rPr>
  </w:style>
  <w:style w:type="character" w:customStyle="1" w:styleId="NormalWebChar">
    <w:name w:val="Normal (Web) Char"/>
    <w:aliases w:val="Chuẩn (Web) Char,Обычный (веб)1 Char,Обычный (веб) Знак Char,Обычный (веб) Знак1 Char,Обычный (веб) Знак Знак Char,Char Char Char Char Char Char Char Char Char Char Char Char,webb Char,Char Char25 Char,Normal (Web) Char Char Char"/>
    <w:link w:val="NormalWeb"/>
    <w:uiPriority w:val="99"/>
    <w:qFormat/>
    <w:rsid w:val="00DE4073"/>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58088">
      <w:bodyDiv w:val="1"/>
      <w:marLeft w:val="0"/>
      <w:marRight w:val="0"/>
      <w:marTop w:val="0"/>
      <w:marBottom w:val="0"/>
      <w:divBdr>
        <w:top w:val="none" w:sz="0" w:space="0" w:color="auto"/>
        <w:left w:val="none" w:sz="0" w:space="0" w:color="auto"/>
        <w:bottom w:val="none" w:sz="0" w:space="0" w:color="auto"/>
        <w:right w:val="none" w:sz="0" w:space="0" w:color="auto"/>
      </w:divBdr>
    </w:div>
    <w:div w:id="459302595">
      <w:bodyDiv w:val="1"/>
      <w:marLeft w:val="0"/>
      <w:marRight w:val="0"/>
      <w:marTop w:val="0"/>
      <w:marBottom w:val="0"/>
      <w:divBdr>
        <w:top w:val="none" w:sz="0" w:space="0" w:color="auto"/>
        <w:left w:val="none" w:sz="0" w:space="0" w:color="auto"/>
        <w:bottom w:val="none" w:sz="0" w:space="0" w:color="auto"/>
        <w:right w:val="none" w:sz="0" w:space="0" w:color="auto"/>
      </w:divBdr>
    </w:div>
    <w:div w:id="521362132">
      <w:bodyDiv w:val="1"/>
      <w:marLeft w:val="0"/>
      <w:marRight w:val="0"/>
      <w:marTop w:val="0"/>
      <w:marBottom w:val="0"/>
      <w:divBdr>
        <w:top w:val="none" w:sz="0" w:space="0" w:color="auto"/>
        <w:left w:val="none" w:sz="0" w:space="0" w:color="auto"/>
        <w:bottom w:val="none" w:sz="0" w:space="0" w:color="auto"/>
        <w:right w:val="none" w:sz="0" w:space="0" w:color="auto"/>
      </w:divBdr>
    </w:div>
    <w:div w:id="1132554533">
      <w:bodyDiv w:val="1"/>
      <w:marLeft w:val="0"/>
      <w:marRight w:val="0"/>
      <w:marTop w:val="0"/>
      <w:marBottom w:val="0"/>
      <w:divBdr>
        <w:top w:val="none" w:sz="0" w:space="0" w:color="auto"/>
        <w:left w:val="none" w:sz="0" w:space="0" w:color="auto"/>
        <w:bottom w:val="none" w:sz="0" w:space="0" w:color="auto"/>
        <w:right w:val="none" w:sz="0" w:space="0" w:color="auto"/>
      </w:divBdr>
    </w:div>
    <w:div w:id="1152406443">
      <w:bodyDiv w:val="1"/>
      <w:marLeft w:val="0"/>
      <w:marRight w:val="0"/>
      <w:marTop w:val="0"/>
      <w:marBottom w:val="0"/>
      <w:divBdr>
        <w:top w:val="none" w:sz="0" w:space="0" w:color="auto"/>
        <w:left w:val="none" w:sz="0" w:space="0" w:color="auto"/>
        <w:bottom w:val="none" w:sz="0" w:space="0" w:color="auto"/>
        <w:right w:val="none" w:sz="0" w:space="0" w:color="auto"/>
      </w:divBdr>
    </w:div>
    <w:div w:id="1303072801">
      <w:bodyDiv w:val="1"/>
      <w:marLeft w:val="0"/>
      <w:marRight w:val="0"/>
      <w:marTop w:val="0"/>
      <w:marBottom w:val="0"/>
      <w:divBdr>
        <w:top w:val="none" w:sz="0" w:space="0" w:color="auto"/>
        <w:left w:val="none" w:sz="0" w:space="0" w:color="auto"/>
        <w:bottom w:val="none" w:sz="0" w:space="0" w:color="auto"/>
        <w:right w:val="none" w:sz="0" w:space="0" w:color="auto"/>
      </w:divBdr>
    </w:div>
    <w:div w:id="1339573530">
      <w:bodyDiv w:val="1"/>
      <w:marLeft w:val="0"/>
      <w:marRight w:val="0"/>
      <w:marTop w:val="0"/>
      <w:marBottom w:val="0"/>
      <w:divBdr>
        <w:top w:val="none" w:sz="0" w:space="0" w:color="auto"/>
        <w:left w:val="none" w:sz="0" w:space="0" w:color="auto"/>
        <w:bottom w:val="none" w:sz="0" w:space="0" w:color="auto"/>
        <w:right w:val="none" w:sz="0" w:space="0" w:color="auto"/>
      </w:divBdr>
    </w:div>
    <w:div w:id="19361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132B-93A4-954A-98FE-D246263B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4028</TotalTime>
  <Pages>27</Pages>
  <Words>6564</Words>
  <Characters>37417</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Chuyen đề 10</dc:creator>
  <cp:lastModifiedBy>Microsoft Office User</cp:lastModifiedBy>
  <cp:revision>51</cp:revision>
  <cp:lastPrinted>2022-10-08T17:47:00Z</cp:lastPrinted>
  <dcterms:created xsi:type="dcterms:W3CDTF">2017-08-24T11:31:00Z</dcterms:created>
  <dcterms:modified xsi:type="dcterms:W3CDTF">2022-10-08T18:00:00Z</dcterms:modified>
</cp:coreProperties>
</file>