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4C4A" w14:textId="77777777" w:rsidR="00451BC0" w:rsidRPr="009943DC" w:rsidRDefault="00451BC0" w:rsidP="00451BC0">
      <w:pPr>
        <w:ind w:left="851" w:hanging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INFORMATION ON RESEARCH RESULTS</w:t>
      </w:r>
    </w:p>
    <w:p w14:paraId="286B68AF" w14:textId="77777777" w:rsidR="00451BC0" w:rsidRPr="00BA7548" w:rsidRDefault="00451BC0" w:rsidP="00451B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1. General information:</w:t>
      </w:r>
    </w:p>
    <w:p w14:paraId="3B9BC516" w14:textId="77777777" w:rsidR="00451BC0" w:rsidRPr="00BA7548" w:rsidRDefault="00451BC0" w:rsidP="00451BC0">
      <w:pPr>
        <w:tabs>
          <w:tab w:val="num" w:pos="0"/>
        </w:tabs>
        <w:spacing w:line="36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Project title:</w:t>
      </w:r>
    </w:p>
    <w:p w14:paraId="61E4A9B8" w14:textId="77777777" w:rsidR="00451BC0" w:rsidRPr="00BA7548" w:rsidRDefault="00451BC0" w:rsidP="00451BC0">
      <w:pPr>
        <w:tabs>
          <w:tab w:val="num" w:pos="0"/>
        </w:tabs>
        <w:spacing w:line="36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Code number:</w:t>
      </w:r>
    </w:p>
    <w:p w14:paraId="1C4FD1AF" w14:textId="77777777" w:rsidR="00451BC0" w:rsidRPr="00BA7548" w:rsidRDefault="00451BC0" w:rsidP="00451BC0">
      <w:pPr>
        <w:tabs>
          <w:tab w:val="num" w:pos="0"/>
        </w:tabs>
        <w:spacing w:line="36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Coordinator:</w:t>
      </w:r>
    </w:p>
    <w:p w14:paraId="3D2BF83F" w14:textId="77777777" w:rsidR="00451BC0" w:rsidRPr="00BA7548" w:rsidRDefault="00451BC0" w:rsidP="00451BC0">
      <w:pPr>
        <w:tabs>
          <w:tab w:val="num" w:pos="0"/>
        </w:tabs>
        <w:spacing w:line="36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Implementing institution:</w:t>
      </w:r>
    </w:p>
    <w:p w14:paraId="5ADF6246" w14:textId="77777777" w:rsidR="00451BC0" w:rsidRPr="00BA7548" w:rsidRDefault="00451BC0" w:rsidP="00451BC0">
      <w:pPr>
        <w:tabs>
          <w:tab w:val="num" w:pos="0"/>
        </w:tabs>
        <w:spacing w:line="36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Duration: from                     to</w:t>
      </w:r>
    </w:p>
    <w:p w14:paraId="46CA0C05" w14:textId="77777777" w:rsidR="00451BC0" w:rsidRPr="00BA7548" w:rsidRDefault="00451BC0" w:rsidP="00451BC0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2. Objective(s):</w:t>
      </w:r>
    </w:p>
    <w:p w14:paraId="503BE791" w14:textId="77777777" w:rsidR="00451BC0" w:rsidRPr="00BA7548" w:rsidRDefault="00451BC0" w:rsidP="00451BC0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3. Creativeness and innovativeness:</w:t>
      </w:r>
    </w:p>
    <w:p w14:paraId="252F9805" w14:textId="77777777" w:rsidR="00451BC0" w:rsidRPr="00BA7548" w:rsidRDefault="00451BC0" w:rsidP="00451B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>4. Research results:</w:t>
      </w:r>
    </w:p>
    <w:p w14:paraId="2DE7B256" w14:textId="77777777" w:rsidR="00451BC0" w:rsidRPr="00BA7548" w:rsidRDefault="00451BC0" w:rsidP="00451B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5. Products:</w:t>
      </w:r>
    </w:p>
    <w:p w14:paraId="2CB161C3" w14:textId="77777777" w:rsidR="00451BC0" w:rsidRPr="00BA7548" w:rsidRDefault="00451BC0" w:rsidP="00451BC0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T</w:t>
      </w:r>
      <w:r w:rsidRPr="00BA7548">
        <w:rPr>
          <w:rFonts w:ascii="Times New Roman" w:hAnsi="Times New Roman"/>
          <w:b/>
          <w:bCs/>
          <w:sz w:val="24"/>
          <w:szCs w:val="24"/>
        </w:rPr>
        <w:t>ransfer alternatives</w:t>
      </w:r>
      <w:r>
        <w:rPr>
          <w:rFonts w:ascii="Times New Roman" w:hAnsi="Times New Roman"/>
          <w:b/>
          <w:bCs/>
          <w:sz w:val="24"/>
          <w:szCs w:val="24"/>
        </w:rPr>
        <w:t>, application institutions, impacts and benefits of resear</w:t>
      </w:r>
      <w:r w:rsidRPr="00BA7548">
        <w:rPr>
          <w:rFonts w:ascii="Times New Roman" w:hAnsi="Times New Roman"/>
          <w:b/>
          <w:bCs/>
          <w:sz w:val="24"/>
          <w:szCs w:val="24"/>
        </w:rPr>
        <w:t>ch results:</w:t>
      </w:r>
    </w:p>
    <w:p w14:paraId="2C004B7C" w14:textId="77777777" w:rsidR="00451BC0" w:rsidRPr="00BA7548" w:rsidRDefault="00451BC0" w:rsidP="00451BC0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225C9F21" w14:textId="77777777" w:rsidR="00451BC0" w:rsidRPr="00BA7548" w:rsidRDefault="00451BC0" w:rsidP="00451BC0">
      <w:pPr>
        <w:jc w:val="both"/>
        <w:rPr>
          <w:rFonts w:ascii="Times New Roman" w:hAnsi="Times New Roman"/>
          <w:sz w:val="24"/>
          <w:szCs w:val="24"/>
        </w:rPr>
      </w:pPr>
    </w:p>
    <w:p w14:paraId="5651689D" w14:textId="77777777" w:rsidR="00451BC0" w:rsidRPr="00BA7548" w:rsidRDefault="00451BC0" w:rsidP="00451BC0">
      <w:pPr>
        <w:jc w:val="both"/>
        <w:rPr>
          <w:rFonts w:ascii="Times New Roman" w:hAnsi="Times New Roman"/>
          <w:sz w:val="24"/>
          <w:szCs w:val="24"/>
        </w:rPr>
      </w:pPr>
    </w:p>
    <w:p w14:paraId="0C272EA6" w14:textId="77777777" w:rsidR="00451BC0" w:rsidRPr="00BA7548" w:rsidRDefault="00451BC0" w:rsidP="00451BC0">
      <w:pPr>
        <w:jc w:val="both"/>
        <w:rPr>
          <w:rFonts w:ascii="Times New Roman" w:hAnsi="Times New Roman"/>
          <w:sz w:val="24"/>
          <w:szCs w:val="24"/>
        </w:rPr>
      </w:pPr>
    </w:p>
    <w:p w14:paraId="6F76301A" w14:textId="56354116" w:rsidR="000A64AD" w:rsidRDefault="00451BC0" w:rsidP="00451BC0">
      <w:r w:rsidRPr="00BA7548">
        <w:rPr>
          <w:rFonts w:ascii="Times New Roman" w:hAnsi="Times New Roman"/>
          <w:sz w:val="24"/>
          <w:szCs w:val="24"/>
        </w:rPr>
        <w:br w:type="page"/>
      </w:r>
    </w:p>
    <w:sectPr w:rsidR="000A64AD" w:rsidSect="00C224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u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u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A3A6750"/>
    <w:multiLevelType w:val="hybridMultilevel"/>
    <w:tmpl w:val="7E120096"/>
    <w:lvl w:ilvl="0" w:tplc="F42A8D16">
      <w:start w:val="1"/>
      <w:numFmt w:val="decimal"/>
      <w:pStyle w:val="u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2"/>
  </w:num>
  <w:num w:numId="3" w16cid:durableId="2398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0"/>
    <w:rsid w:val="000A64AD"/>
    <w:rsid w:val="000F42D5"/>
    <w:rsid w:val="00124864"/>
    <w:rsid w:val="00257FF4"/>
    <w:rsid w:val="004005B5"/>
    <w:rsid w:val="00447276"/>
    <w:rsid w:val="00451BC0"/>
    <w:rsid w:val="005A1CDF"/>
    <w:rsid w:val="0060761A"/>
    <w:rsid w:val="00770631"/>
    <w:rsid w:val="00790DC7"/>
    <w:rsid w:val="00B177AB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D7507"/>
  <w15:chartTrackingRefBased/>
  <w15:docId w15:val="{7918E965-23A5-4834-A249-21A96E92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51BC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kern w:val="2"/>
      <w:sz w:val="26"/>
      <w:szCs w:val="32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kern w:val="2"/>
      <w:sz w:val="26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Thi Thu Phuong</cp:lastModifiedBy>
  <cp:revision>1</cp:revision>
  <dcterms:created xsi:type="dcterms:W3CDTF">2023-11-18T15:08:00Z</dcterms:created>
  <dcterms:modified xsi:type="dcterms:W3CDTF">2023-11-18T15:09:00Z</dcterms:modified>
</cp:coreProperties>
</file>